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0" w:rsidRPr="00C16B56" w:rsidRDefault="009A4A3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bookmarkStart w:id="0" w:name="_GoBack"/>
      <w:bookmarkEnd w:id="0"/>
      <w:r w:rsidRPr="00C16B56">
        <w:rPr>
          <w:rFonts w:ascii="Arial" w:eastAsia="Times New Roman" w:hAnsi="Arial" w:cs="Arial"/>
          <w:color w:val="000000"/>
          <w:szCs w:val="24"/>
        </w:rPr>
        <w:t>“HOTEL SCHOOL” Viesnīcu biznesa koledžas</w:t>
      </w:r>
    </w:p>
    <w:p w:rsidR="008C3590" w:rsidRPr="00C16B56" w:rsidRDefault="006926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d</w:t>
      </w:r>
      <w:r w:rsidR="00B823FD" w:rsidRPr="00C16B56">
        <w:rPr>
          <w:rFonts w:ascii="Arial" w:eastAsia="Times New Roman" w:hAnsi="Arial" w:cs="Arial"/>
          <w:color w:val="000000"/>
          <w:szCs w:val="24"/>
        </w:rPr>
        <w:t>irektorei J. Pasnakai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no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</w:t>
      </w:r>
      <w:r w:rsidR="00F901D0" w:rsidRPr="00C16B56">
        <w:rPr>
          <w:rFonts w:ascii="Arial" w:eastAsia="Times New Roman" w:hAnsi="Arial" w:cs="Arial"/>
          <w:color w:val="000000"/>
          <w:szCs w:val="24"/>
        </w:rPr>
        <w:t>___________________</w:t>
      </w:r>
      <w:r w:rsidRPr="00C16B56">
        <w:rPr>
          <w:rFonts w:ascii="Arial" w:eastAsia="Times New Roman" w:hAnsi="Arial" w:cs="Arial"/>
          <w:color w:val="000000"/>
          <w:szCs w:val="24"/>
        </w:rPr>
        <w:t>_____________________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>(Vārds Uzvārds)</w:t>
      </w:r>
    </w:p>
    <w:p w:rsidR="00F901D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8C359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8C3590" w:rsidRPr="00C16B56">
        <w:rPr>
          <w:rFonts w:ascii="Arial" w:eastAsia="Times New Roman" w:hAnsi="Arial" w:cs="Arial"/>
          <w:i/>
          <w:iCs/>
          <w:color w:val="000000"/>
          <w:szCs w:val="24"/>
        </w:rPr>
        <w:t>(</w:t>
      </w:r>
      <w:r w:rsidR="009A4A30" w:rsidRPr="00C16B56">
        <w:rPr>
          <w:rFonts w:ascii="Arial" w:eastAsia="Times New Roman" w:hAnsi="Arial" w:cs="Arial"/>
          <w:i/>
          <w:iCs/>
          <w:color w:val="000000"/>
          <w:szCs w:val="24"/>
        </w:rPr>
        <w:t>Personas kods</w:t>
      </w:r>
      <w:r w:rsidR="008C3590" w:rsidRPr="00C16B56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F901D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C16B56">
        <w:rPr>
          <w:rFonts w:ascii="Arial" w:eastAsia="Times New Roman" w:hAnsi="Arial" w:cs="Arial"/>
          <w:i/>
          <w:iCs/>
          <w:color w:val="000000"/>
          <w:szCs w:val="24"/>
        </w:rPr>
        <w:t>(Deklarētā dzīvesvietas adrese)</w:t>
      </w:r>
    </w:p>
    <w:p w:rsidR="00F901D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C16B56">
        <w:rPr>
          <w:rFonts w:ascii="Arial" w:eastAsia="Times New Roman" w:hAnsi="Arial" w:cs="Arial"/>
          <w:i/>
          <w:iCs/>
          <w:color w:val="000000"/>
          <w:szCs w:val="24"/>
        </w:rPr>
        <w:t>(Tālruņa numurs</w:t>
      </w: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un e-pasts</w:t>
      </w:r>
      <w:r w:rsidR="001B2617" w:rsidRPr="00C16B56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8C3590" w:rsidRPr="00C16B56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                                                                      </w:t>
      </w: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ab/>
      </w:r>
    </w:p>
    <w:p w:rsidR="008C3590" w:rsidRPr="00594EAC" w:rsidRDefault="009A001E" w:rsidP="008C35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594EAC">
        <w:rPr>
          <w:rFonts w:ascii="Arial" w:eastAsia="Times New Roman" w:hAnsi="Arial" w:cs="Arial"/>
          <w:color w:val="000000"/>
          <w:sz w:val="28"/>
          <w:szCs w:val="24"/>
        </w:rPr>
        <w:t>PIETEIKUMS</w:t>
      </w:r>
    </w:p>
    <w:p w:rsidR="008C3590" w:rsidRPr="00C16B56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C16B56" w:rsidRPr="00594EAC" w:rsidRDefault="008C3590" w:rsidP="00F901D0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4EAC">
        <w:rPr>
          <w:rFonts w:ascii="Arial" w:eastAsia="Times New Roman" w:hAnsi="Arial" w:cs="Arial"/>
          <w:color w:val="000000"/>
          <w:sz w:val="24"/>
          <w:szCs w:val="24"/>
        </w:rPr>
        <w:t xml:space="preserve">Lūdzu </w:t>
      </w:r>
      <w:r w:rsidR="00C16B56" w:rsidRPr="00594EAC">
        <w:rPr>
          <w:rFonts w:ascii="Arial" w:eastAsia="Times New Roman" w:hAnsi="Arial" w:cs="Arial"/>
          <w:color w:val="000000"/>
          <w:sz w:val="24"/>
          <w:szCs w:val="24"/>
        </w:rPr>
        <w:t xml:space="preserve">apstiprināt manu kandidatūru dalībai pieaugušo izglītojamo individuālajā mācību mobilitātē uz Itāliju Erasmus+ projekta nr. 2022-1-LV01-KA121-ADU-000055721 ietvaros. </w:t>
      </w:r>
    </w:p>
    <w:p w:rsidR="00C16B56" w:rsidRPr="00594EAC" w:rsidRDefault="00C16B56" w:rsidP="00F901D0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4EAC">
        <w:rPr>
          <w:rFonts w:ascii="Arial" w:eastAsia="Times New Roman" w:hAnsi="Arial" w:cs="Arial"/>
          <w:color w:val="000000"/>
          <w:sz w:val="24"/>
          <w:szCs w:val="24"/>
        </w:rPr>
        <w:t>Apstiprinu, ka atbilstu šādiem projekta dalībnieku atlases kritērijiem:</w:t>
      </w:r>
    </w:p>
    <w:p w:rsidR="005462D6" w:rsidRPr="00BA09AA" w:rsidRDefault="005462D6" w:rsidP="00BA09AA">
      <w:pPr>
        <w:pStyle w:val="ListParagraph"/>
        <w:numPr>
          <w:ilvl w:val="0"/>
          <w:numId w:val="8"/>
        </w:numPr>
        <w:spacing w:before="360" w:after="360" w:line="240" w:lineRule="auto"/>
        <w:ind w:left="56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b/>
          <w:color w:val="000000"/>
          <w:sz w:val="24"/>
          <w:szCs w:val="24"/>
        </w:rPr>
        <w:t>OBLIGĀTIE KRITĒRIJI</w:t>
      </w:r>
      <w:r w:rsidR="00594EAC" w:rsidRPr="008C5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94EAC"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(jāatbilst </w:t>
      </w:r>
      <w:r w:rsidR="008C50CA" w:rsidRPr="00BA09AA">
        <w:rPr>
          <w:rFonts w:ascii="Arial" w:eastAsia="Times New Roman" w:hAnsi="Arial" w:cs="Arial"/>
          <w:color w:val="000000"/>
          <w:sz w:val="24"/>
          <w:szCs w:val="24"/>
        </w:rPr>
        <w:t>visiem</w:t>
      </w:r>
      <w:r w:rsidR="00594EAC"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 kritērijiem)</w:t>
      </w:r>
    </w:p>
    <w:p w:rsidR="00C16B56" w:rsidRPr="008C50CA" w:rsidRDefault="00BB0398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ersona vecumā no 18 gadiem</w:t>
      </w:r>
    </w:p>
    <w:p w:rsidR="00C002B4" w:rsidRDefault="008C50CA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sekmīgi 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pgūst profesionālās pilnveides programm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, studiju modul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 vai studiju kurs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, vai apgūst neformālās izglītības programmu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 “HOTEL SCHOOL” Viesnīcu biznesa koledžā</w:t>
      </w:r>
      <w:r w:rsidR="002A35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B0398" w:rsidRDefault="00266945" w:rsidP="008B10B9">
      <w:pPr>
        <w:pStyle w:val="ListParagraph"/>
        <w:numPr>
          <w:ilvl w:val="0"/>
          <w:numId w:val="7"/>
        </w:numPr>
        <w:spacing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persona ar mazākām iespējām</w:t>
      </w:r>
      <w:r w:rsidR="00256BF1">
        <w:rPr>
          <w:rFonts w:ascii="Arial" w:eastAsia="Times New Roman" w:hAnsi="Arial" w:cs="Arial"/>
          <w:color w:val="000000"/>
          <w:sz w:val="24"/>
          <w:szCs w:val="24"/>
        </w:rPr>
        <w:t>, jo sevišķi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02B4" w:rsidRPr="00CF4DAE">
        <w:rPr>
          <w:rFonts w:ascii="Arial" w:eastAsia="Times New Roman" w:hAnsi="Arial" w:cs="Arial"/>
          <w:color w:val="000000"/>
          <w:sz w:val="24"/>
          <w:szCs w:val="24"/>
        </w:rPr>
        <w:t>persona ar nepietiekošām, zemām vai darba tirgum neatbilstošām zināšanām un prasmēm</w:t>
      </w:r>
      <w:r w:rsidR="008B10B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B10B9" w:rsidRPr="008B10B9">
        <w:rPr>
          <w:rFonts w:ascii="Arial" w:eastAsia="Times New Roman" w:hAnsi="Arial" w:cs="Arial"/>
          <w:color w:val="000000"/>
          <w:sz w:val="24"/>
          <w:szCs w:val="24"/>
        </w:rPr>
        <w:t xml:space="preserve">persona ar nepabeigtu vai pabeigtu pamatizglītību </w:t>
      </w:r>
      <w:r w:rsidR="008B10B9">
        <w:rPr>
          <w:rFonts w:ascii="Arial" w:eastAsia="Times New Roman" w:hAnsi="Arial" w:cs="Arial"/>
          <w:color w:val="000000"/>
          <w:sz w:val="24"/>
          <w:szCs w:val="24"/>
        </w:rPr>
        <w:t xml:space="preserve">vai vispārējo vidējo izglītību, t.i. </w:t>
      </w:r>
      <w:r w:rsidR="008B10B9" w:rsidRPr="008B10B9">
        <w:rPr>
          <w:rFonts w:ascii="Arial" w:eastAsia="Times New Roman" w:hAnsi="Arial" w:cs="Arial"/>
          <w:color w:val="000000"/>
          <w:sz w:val="24"/>
          <w:szCs w:val="24"/>
        </w:rPr>
        <w:t>nav iegūta profesionālā vidējā izglītība vai augstāka izglītības pakāpe)</w:t>
      </w:r>
      <w:r w:rsidR="00C002B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002B4" w:rsidRPr="00C002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02B4">
        <w:rPr>
          <w:rFonts w:ascii="Arial" w:eastAsia="Times New Roman" w:hAnsi="Arial" w:cs="Arial"/>
          <w:color w:val="000000"/>
          <w:sz w:val="24"/>
          <w:szCs w:val="24"/>
        </w:rPr>
        <w:t>vai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persona, kas ir</w:t>
      </w:r>
    </w:p>
    <w:p w:rsidR="002A35C4" w:rsidRPr="008E3F22" w:rsidRDefault="002A35C4" w:rsidP="008E3F22">
      <w:pPr>
        <w:pStyle w:val="ListParagraph"/>
        <w:numPr>
          <w:ilvl w:val="0"/>
          <w:numId w:val="12"/>
        </w:numPr>
        <w:spacing w:after="120" w:line="240" w:lineRule="auto"/>
        <w:ind w:left="1418"/>
        <w:rPr>
          <w:rFonts w:ascii="Arial" w:eastAsia="Times New Roman" w:hAnsi="Arial" w:cs="Arial"/>
          <w:color w:val="000000"/>
          <w:sz w:val="24"/>
          <w:szCs w:val="24"/>
        </w:rPr>
      </w:pPr>
      <w:r w:rsidRPr="008E3F22">
        <w:rPr>
          <w:rFonts w:ascii="Arial" w:eastAsia="Times New Roman" w:hAnsi="Arial" w:cs="Arial"/>
          <w:sz w:val="24"/>
          <w:szCs w:val="24"/>
        </w:rPr>
        <w:t>nodarbināt</w:t>
      </w:r>
      <w:r w:rsidR="00266945">
        <w:rPr>
          <w:rFonts w:ascii="Arial" w:eastAsia="Times New Roman" w:hAnsi="Arial" w:cs="Arial"/>
          <w:sz w:val="24"/>
          <w:szCs w:val="24"/>
        </w:rPr>
        <w:t>a</w:t>
      </w:r>
      <w:r w:rsidRPr="008E3F22">
        <w:rPr>
          <w:rFonts w:ascii="Arial" w:eastAsia="Times New Roman" w:hAnsi="Arial" w:cs="Arial"/>
          <w:sz w:val="24"/>
          <w:szCs w:val="24"/>
        </w:rPr>
        <w:t xml:space="preserve"> profesiju 8. pamatgrupas “Iekārtu un mašīnu operatori un izstrādājumu </w:t>
      </w:r>
      <w:r w:rsidRPr="008E3F22">
        <w:rPr>
          <w:rFonts w:ascii="Arial" w:eastAsia="Times New Roman" w:hAnsi="Arial" w:cs="Arial"/>
          <w:color w:val="000000"/>
          <w:sz w:val="24"/>
          <w:szCs w:val="24"/>
        </w:rPr>
        <w:t xml:space="preserve">montieri” profesijā </w:t>
      </w:r>
    </w:p>
    <w:p w:rsidR="002A35C4" w:rsidRDefault="002A35C4" w:rsidP="002A35C4">
      <w:pPr>
        <w:spacing w:after="120" w:line="240" w:lineRule="auto"/>
        <w:ind w:left="993" w:right="708"/>
        <w:rPr>
          <w:rFonts w:ascii="Arial" w:eastAsia="Times New Roman" w:hAnsi="Arial" w:cs="Arial"/>
          <w:color w:val="0070C0"/>
          <w:sz w:val="24"/>
          <w:szCs w:val="24"/>
        </w:rPr>
      </w:pPr>
      <w:r w:rsidRPr="00F54FC5">
        <w:rPr>
          <w:rFonts w:ascii="Arial" w:eastAsia="Times New Roman" w:hAnsi="Arial" w:cs="Arial"/>
          <w:color w:val="0070C0"/>
          <w:sz w:val="24"/>
          <w:szCs w:val="24"/>
        </w:rPr>
        <w:t xml:space="preserve">(tostarp: </w:t>
      </w:r>
      <w:r w:rsidRPr="00F54FC5">
        <w:rPr>
          <w:rFonts w:ascii="Arial" w:eastAsia="Times New Roman" w:hAnsi="Arial" w:cs="Arial"/>
          <w:i/>
          <w:color w:val="0070C0"/>
          <w:sz w:val="24"/>
          <w:szCs w:val="24"/>
        </w:rPr>
        <w:t>Rūpniecisko iekārtu operatori; Montieri; Transportlīdzekļu vadītāji; Kuģa klāja komandas un tām radniecīgu profesiju strādnieki u.c.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) </w:t>
      </w:r>
      <w:r w:rsidRPr="002A35C4">
        <w:rPr>
          <w:rFonts w:ascii="Arial" w:eastAsia="Times New Roman" w:hAnsi="Arial" w:cs="Arial"/>
          <w:sz w:val="24"/>
          <w:szCs w:val="24"/>
        </w:rPr>
        <w:t>vai</w:t>
      </w:r>
    </w:p>
    <w:p w:rsidR="002A35C4" w:rsidRPr="008E3F22" w:rsidRDefault="002A35C4" w:rsidP="008E3F22">
      <w:pPr>
        <w:pStyle w:val="ListParagraph"/>
        <w:numPr>
          <w:ilvl w:val="0"/>
          <w:numId w:val="12"/>
        </w:numPr>
        <w:spacing w:after="120" w:line="240" w:lineRule="auto"/>
        <w:ind w:left="1418" w:right="708"/>
        <w:rPr>
          <w:rFonts w:ascii="Arial" w:eastAsia="Times New Roman" w:hAnsi="Arial" w:cs="Arial"/>
          <w:sz w:val="24"/>
          <w:szCs w:val="24"/>
        </w:rPr>
      </w:pPr>
      <w:r w:rsidRPr="008E3F22">
        <w:rPr>
          <w:rFonts w:ascii="Arial" w:eastAsia="Times New Roman" w:hAnsi="Arial" w:cs="Arial"/>
          <w:sz w:val="24"/>
          <w:szCs w:val="24"/>
        </w:rPr>
        <w:t>nodarbināt</w:t>
      </w:r>
      <w:r w:rsidR="00266945">
        <w:rPr>
          <w:rFonts w:ascii="Arial" w:eastAsia="Times New Roman" w:hAnsi="Arial" w:cs="Arial"/>
          <w:sz w:val="24"/>
          <w:szCs w:val="24"/>
        </w:rPr>
        <w:t>a</w:t>
      </w:r>
      <w:r w:rsidRPr="008E3F22">
        <w:rPr>
          <w:rFonts w:ascii="Arial" w:eastAsia="Times New Roman" w:hAnsi="Arial" w:cs="Arial"/>
          <w:sz w:val="24"/>
          <w:szCs w:val="24"/>
        </w:rPr>
        <w:t xml:space="preserve"> profesiju 9. pamatgrupas “Vienkāršās profesijas” profesijā </w:t>
      </w:r>
    </w:p>
    <w:p w:rsidR="002A35C4" w:rsidRPr="002A35C4" w:rsidRDefault="002A35C4" w:rsidP="002A35C4">
      <w:pPr>
        <w:pStyle w:val="ListParagraph"/>
        <w:spacing w:after="120" w:line="240" w:lineRule="auto"/>
        <w:ind w:left="993" w:right="708" w:firstLine="6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F54FC5">
        <w:rPr>
          <w:rFonts w:ascii="Arial" w:eastAsia="Times New Roman" w:hAnsi="Arial" w:cs="Arial"/>
          <w:color w:val="0070C0"/>
          <w:sz w:val="24"/>
          <w:szCs w:val="24"/>
        </w:rPr>
        <w:t xml:space="preserve">(piemēram: </w:t>
      </w:r>
      <w:r w:rsidRPr="00F54FC5">
        <w:rPr>
          <w:rFonts w:ascii="Arial" w:eastAsia="Times New Roman" w:hAnsi="Arial" w:cs="Arial"/>
          <w:i/>
          <w:color w:val="0070C0"/>
          <w:sz w:val="24"/>
          <w:szCs w:val="24"/>
        </w:rPr>
        <w:t>Apkopēji un palīgi mājas darbos; Māju, viesnīcu un biroju apkopēji un palīgi; Transportlīdzekļu, logu un veļas mazgātāji un citu ar rokām veicamu tīrīšanas darbu izpildītāji; Rūpniecības un citi strādnieki; Transporta strādnieki un krāvēji; Pārtikas produktu sagatavošanas palīgstrādnieki; Ielu strādnieki un ielu pārdevēji; Atkritumu savācēji u.c.</w:t>
      </w:r>
      <w:r w:rsidRPr="00F54FC5">
        <w:rPr>
          <w:rFonts w:ascii="Arial" w:eastAsia="Times New Roman" w:hAnsi="Arial" w:cs="Arial"/>
          <w:color w:val="0070C0"/>
          <w:sz w:val="24"/>
          <w:szCs w:val="24"/>
        </w:rPr>
        <w:t>)</w:t>
      </w:r>
    </w:p>
    <w:p w:rsidR="002A35C4" w:rsidRPr="008C50CA" w:rsidRDefault="002A35C4" w:rsidP="002A35C4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nav neattaisnotu nodarbību kavējumu </w:t>
      </w:r>
    </w:p>
    <w:p w:rsidR="002A35C4" w:rsidRPr="008C50CA" w:rsidRDefault="002A35C4" w:rsidP="002A35C4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>nav mācību maksas parādu</w:t>
      </w:r>
    </w:p>
    <w:p w:rsidR="008B10B9" w:rsidRDefault="008B10B9" w:rsidP="00BA09AA">
      <w:pPr>
        <w:pStyle w:val="ListParagraph"/>
        <w:numPr>
          <w:ilvl w:val="0"/>
          <w:numId w:val="8"/>
        </w:numPr>
        <w:spacing w:before="360" w:after="360" w:line="240" w:lineRule="auto"/>
        <w:ind w:left="567"/>
        <w:contextualSpacing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BB0398" w:rsidRPr="00BA09AA" w:rsidRDefault="008C50CA" w:rsidP="008B10B9">
      <w:pPr>
        <w:pStyle w:val="ListParagraph"/>
        <w:numPr>
          <w:ilvl w:val="0"/>
          <w:numId w:val="13"/>
        </w:numPr>
        <w:spacing w:before="360" w:after="3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PRIORITĀTES</w:t>
      </w:r>
      <w:r w:rsidR="005462D6" w:rsidRPr="008C5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KRITĒRIJI </w:t>
      </w:r>
      <w:r w:rsidR="00B177C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BA09AA" w:rsidRPr="00BA09AA">
        <w:rPr>
          <w:rFonts w:ascii="Arial" w:eastAsia="Times New Roman" w:hAnsi="Arial" w:cs="Arial"/>
          <w:color w:val="000000"/>
          <w:sz w:val="24"/>
          <w:szCs w:val="24"/>
        </w:rPr>
        <w:t>prioritāte tiem, kas izpildīs vairāk kritēriju</w:t>
      </w:r>
      <w:r w:rsidR="005462D6" w:rsidRPr="00BA09A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pensijas vai pirmspensijas vecuma persona (virs 60 gadiem)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daudzbērnu vecāks vai vecāks, kas audzina bērnu viens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persona ar invaliditāti vai persona ar funkcionēšanas ierobežojumiem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bezdarbnieks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maznodrošināta vai trūcīga persona</w:t>
      </w:r>
    </w:p>
    <w:p w:rsidR="00C16B56" w:rsidRPr="002A35C4" w:rsidRDefault="00594EAC" w:rsidP="005462D6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bēglis</w:t>
      </w:r>
    </w:p>
    <w:p w:rsidR="00BA09AA" w:rsidRPr="00BA09AA" w:rsidRDefault="00BA09AA" w:rsidP="008B10B9">
      <w:pPr>
        <w:pStyle w:val="ListParagraph"/>
        <w:numPr>
          <w:ilvl w:val="0"/>
          <w:numId w:val="13"/>
        </w:numPr>
        <w:spacing w:before="360" w:after="360" w:line="240" w:lineRule="auto"/>
        <w:ind w:left="56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PAPILDUS KRITĒRIJI</w:t>
      </w:r>
      <w:r w:rsidRPr="008C5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nav obligāti, </w:t>
      </w:r>
      <w:r w:rsidR="001D33B8">
        <w:rPr>
          <w:rFonts w:ascii="Arial" w:eastAsia="Times New Roman" w:hAnsi="Arial" w:cs="Arial"/>
          <w:color w:val="000000"/>
          <w:sz w:val="24"/>
          <w:szCs w:val="24"/>
        </w:rPr>
        <w:t xml:space="preserve">bet </w:t>
      </w:r>
      <w:r>
        <w:rPr>
          <w:rFonts w:ascii="Arial" w:eastAsia="Times New Roman" w:hAnsi="Arial" w:cs="Arial"/>
          <w:color w:val="000000"/>
          <w:sz w:val="24"/>
          <w:szCs w:val="24"/>
        </w:rPr>
        <w:t>dod prioritāti vienādu nosacījumu gadījumā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A09AA" w:rsidRPr="005462D6" w:rsidRDefault="00BA09AA" w:rsidP="00BA09AA">
      <w:pPr>
        <w:pStyle w:val="ListParagraph"/>
        <w:numPr>
          <w:ilvl w:val="0"/>
          <w:numId w:val="9"/>
        </w:numPr>
        <w:spacing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veicina pozitīvas reputācijas veidošanu par  </w:t>
      </w:r>
      <w:r w:rsidRPr="008C50CA">
        <w:rPr>
          <w:rFonts w:ascii="Arial" w:eastAsia="Times New Roman" w:hAnsi="Arial" w:cs="Arial"/>
          <w:color w:val="000000"/>
          <w:sz w:val="24"/>
          <w:szCs w:val="24"/>
        </w:rPr>
        <w:t>“HOTEL S</w:t>
      </w:r>
      <w:r>
        <w:rPr>
          <w:rFonts w:ascii="Arial" w:eastAsia="Times New Roman" w:hAnsi="Arial" w:cs="Arial"/>
          <w:color w:val="000000"/>
          <w:sz w:val="24"/>
          <w:szCs w:val="24"/>
        </w:rPr>
        <w:t>CHOOL” Viesnīcu biznesa koledžu</w:t>
      </w:r>
    </w:p>
    <w:p w:rsidR="00BA09AA" w:rsidRDefault="00BA09AA" w:rsidP="005462D6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CA" w:rsidRPr="00BA09AA" w:rsidRDefault="00BA09AA" w:rsidP="005462D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b/>
          <w:color w:val="000000"/>
          <w:sz w:val="24"/>
          <w:szCs w:val="24"/>
        </w:rPr>
        <w:t>Vēlamais mobilitātes</w:t>
      </w:r>
      <w:r w:rsidR="008C50CA" w:rsidRPr="00BA09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ilgum</w:t>
      </w:r>
      <w:r w:rsidRPr="00BA09AA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8C50CA" w:rsidRPr="00BA09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CA" w:rsidRPr="00BA09AA">
        <w:rPr>
          <w:rFonts w:ascii="Arial" w:eastAsia="Times New Roman" w:hAnsi="Arial" w:cs="Arial"/>
          <w:color w:val="000000"/>
          <w:sz w:val="24"/>
          <w:szCs w:val="24"/>
        </w:rPr>
        <w:t>(var atzīmēt vairākus, prioritāte tiem, kas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 piedalīsies ilgāku laiku)</w:t>
      </w:r>
      <w:r w:rsidR="008C50CA" w:rsidRPr="00BA09A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17F9E" w:rsidRPr="00BA09AA" w:rsidRDefault="008C50CA" w:rsidP="008C50CA">
      <w:pPr>
        <w:pStyle w:val="ListParagraph"/>
        <w:numPr>
          <w:ilvl w:val="0"/>
          <w:numId w:val="4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4 nedēļas</w:t>
      </w:r>
    </w:p>
    <w:p w:rsidR="00117F9E" w:rsidRPr="00BA09AA" w:rsidRDefault="008C50CA" w:rsidP="008C50CA">
      <w:pPr>
        <w:pStyle w:val="ListParagraph"/>
        <w:numPr>
          <w:ilvl w:val="0"/>
          <w:numId w:val="4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3 nedēļas</w:t>
      </w:r>
    </w:p>
    <w:p w:rsidR="00117F9E" w:rsidRPr="00BA09AA" w:rsidRDefault="008C50CA" w:rsidP="008C50CA">
      <w:pPr>
        <w:pStyle w:val="ListParagraph"/>
        <w:numPr>
          <w:ilvl w:val="0"/>
          <w:numId w:val="4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 nedēļas</w:t>
      </w:r>
    </w:p>
    <w:p w:rsidR="008C50CA" w:rsidRPr="00BA09AA" w:rsidRDefault="008C50CA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3590" w:rsidRPr="00BA09AA" w:rsidRDefault="008C50CA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Vēlamais mobilitātes īstenošanas periods 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>(var atzīmēt vairākus)</w:t>
      </w:r>
      <w:r w:rsidR="004E5AC2" w:rsidRPr="00BA09A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05438" w:rsidRPr="00BA09AA" w:rsidRDefault="008C50CA" w:rsidP="00F901D0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2023. gada aprīlis</w:t>
      </w:r>
    </w:p>
    <w:p w:rsidR="008C50CA" w:rsidRPr="00BA09AA" w:rsidRDefault="008C50CA" w:rsidP="008C50CA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2023. gada maijs</w:t>
      </w:r>
    </w:p>
    <w:p w:rsidR="008C50CA" w:rsidRPr="00BA09AA" w:rsidRDefault="008C50CA" w:rsidP="008C50CA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2023. gada jūnijs</w:t>
      </w:r>
    </w:p>
    <w:p w:rsidR="008C50CA" w:rsidRPr="00BA09AA" w:rsidRDefault="008C50CA" w:rsidP="008C50CA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2023. gada jūlijs</w:t>
      </w:r>
    </w:p>
    <w:p w:rsidR="008C50CA" w:rsidRPr="00BA09AA" w:rsidRDefault="008C50CA" w:rsidP="008C50CA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2023. gada august</w:t>
      </w:r>
      <w:r w:rsidR="00BA09AA" w:rsidRPr="00BA09AA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:rsidR="00BA09AA" w:rsidRDefault="00BA09AA" w:rsidP="00BA09AA">
      <w:p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</w:p>
    <w:p w:rsidR="00605438" w:rsidRPr="00BA09AA" w:rsidRDefault="00BA09AA" w:rsidP="00BA09AA">
      <w:p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Pielikumā pievienoju </w:t>
      </w:r>
      <w:r w:rsidR="00605438" w:rsidRPr="00BA09AA">
        <w:rPr>
          <w:rFonts w:ascii="Arial" w:eastAsia="Times New Roman" w:hAnsi="Arial" w:cs="Arial"/>
          <w:color w:val="000000"/>
          <w:szCs w:val="24"/>
        </w:rPr>
        <w:t>dokumentu</w:t>
      </w:r>
      <w:r>
        <w:rPr>
          <w:rFonts w:ascii="Arial" w:eastAsia="Times New Roman" w:hAnsi="Arial" w:cs="Arial"/>
          <w:color w:val="000000"/>
          <w:szCs w:val="24"/>
        </w:rPr>
        <w:t xml:space="preserve"> /-us</w:t>
      </w:r>
      <w:r w:rsidR="00605438" w:rsidRPr="00BA09AA">
        <w:rPr>
          <w:rFonts w:ascii="Arial" w:eastAsia="Times New Roman" w:hAnsi="Arial" w:cs="Arial"/>
          <w:color w:val="000000"/>
          <w:szCs w:val="24"/>
        </w:rPr>
        <w:t>, kas apliecina atbilstību pieaugušā ar mazākām iespējām kritērijiem</w:t>
      </w:r>
      <w:r w:rsidR="00001182">
        <w:rPr>
          <w:rFonts w:ascii="Arial" w:eastAsia="Times New Roman" w:hAnsi="Arial" w:cs="Arial"/>
          <w:color w:val="000000"/>
          <w:szCs w:val="24"/>
        </w:rPr>
        <w:t>.</w:t>
      </w:r>
    </w:p>
    <w:p w:rsidR="00BA09AA" w:rsidRDefault="00BA09AA" w:rsidP="009A4A3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</w:p>
    <w:p w:rsidR="00BA09AA" w:rsidRDefault="00BA09AA" w:rsidP="009A4A3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</w:p>
    <w:p w:rsidR="00BA09AA" w:rsidRDefault="00BA09AA" w:rsidP="009A4A3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</w:p>
    <w:p w:rsidR="009A4A30" w:rsidRPr="00C16B56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</w:t>
      </w:r>
    </w:p>
    <w:p w:rsidR="009A4A30" w:rsidRPr="00C16B56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>(Paraksts)</w:t>
      </w:r>
    </w:p>
    <w:p w:rsidR="00E55BBA" w:rsidRDefault="009A4A30" w:rsidP="00F901D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Rīgā, 202</w:t>
      </w:r>
      <w:r w:rsidR="00117F9E" w:rsidRPr="00C16B56">
        <w:rPr>
          <w:rFonts w:ascii="Arial" w:eastAsia="Times New Roman" w:hAnsi="Arial" w:cs="Arial"/>
          <w:color w:val="000000"/>
          <w:szCs w:val="24"/>
        </w:rPr>
        <w:t>3</w:t>
      </w:r>
      <w:r w:rsidRPr="00C16B56">
        <w:rPr>
          <w:rFonts w:ascii="Arial" w:eastAsia="Times New Roman" w:hAnsi="Arial" w:cs="Arial"/>
          <w:color w:val="000000"/>
          <w:szCs w:val="24"/>
        </w:rPr>
        <w:t xml:space="preserve">. gada </w:t>
      </w:r>
      <w:r w:rsidR="00117F9E" w:rsidRPr="00C16B56">
        <w:rPr>
          <w:rFonts w:ascii="Arial" w:eastAsia="Times New Roman" w:hAnsi="Arial" w:cs="Arial"/>
          <w:color w:val="000000"/>
          <w:szCs w:val="24"/>
        </w:rPr>
        <w:t>___</w:t>
      </w:r>
      <w:r w:rsidRPr="00C16B56">
        <w:rPr>
          <w:rFonts w:ascii="Arial" w:eastAsia="Times New Roman" w:hAnsi="Arial" w:cs="Arial"/>
          <w:color w:val="000000"/>
          <w:szCs w:val="24"/>
        </w:rPr>
        <w:t xml:space="preserve">. </w:t>
      </w:r>
      <w:r w:rsidR="00117F9E" w:rsidRPr="00C16B56">
        <w:rPr>
          <w:rFonts w:ascii="Arial" w:eastAsia="Times New Roman" w:hAnsi="Arial" w:cs="Arial"/>
          <w:color w:val="000000"/>
          <w:szCs w:val="24"/>
        </w:rPr>
        <w:t>___________________</w:t>
      </w:r>
    </w:p>
    <w:p w:rsidR="00BA09AA" w:rsidRDefault="00BA09AA" w:rsidP="00F901D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BA09AA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132C2" w:rsidRDefault="002132C2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F54FC5" w:rsidRDefault="00F54FC5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BA09AA" w:rsidRPr="00F54FC5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54FC5">
        <w:rPr>
          <w:rFonts w:ascii="Arial" w:eastAsia="Times New Roman" w:hAnsi="Arial" w:cs="Arial"/>
          <w:color w:val="000000"/>
        </w:rPr>
        <w:t xml:space="preserve">Pieteikums reģistrēts </w:t>
      </w:r>
    </w:p>
    <w:p w:rsidR="00BA09AA" w:rsidRPr="00F54FC5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54FC5">
        <w:rPr>
          <w:rFonts w:ascii="Arial" w:eastAsia="Times New Roman" w:hAnsi="Arial" w:cs="Arial"/>
          <w:color w:val="000000"/>
        </w:rPr>
        <w:t>“HOTEL SCHOOL” Viesnīcu biznesa koledža</w:t>
      </w:r>
      <w:r w:rsidR="00952F05">
        <w:rPr>
          <w:rFonts w:ascii="Arial" w:eastAsia="Times New Roman" w:hAnsi="Arial" w:cs="Arial"/>
          <w:color w:val="000000"/>
        </w:rPr>
        <w:t>s</w:t>
      </w:r>
      <w:r w:rsidRPr="00F54FC5">
        <w:rPr>
          <w:rFonts w:ascii="Arial" w:eastAsia="Times New Roman" w:hAnsi="Arial" w:cs="Arial"/>
          <w:color w:val="000000"/>
        </w:rPr>
        <w:t xml:space="preserve"> lietvedībā</w:t>
      </w:r>
    </w:p>
    <w:p w:rsidR="00BA09AA" w:rsidRPr="00F54FC5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54FC5">
        <w:rPr>
          <w:rFonts w:ascii="Arial" w:eastAsia="Times New Roman" w:hAnsi="Arial" w:cs="Arial"/>
          <w:color w:val="000000"/>
        </w:rPr>
        <w:t>____.____.2023</w:t>
      </w:r>
      <w:r w:rsidR="00952F05">
        <w:rPr>
          <w:rFonts w:ascii="Arial" w:eastAsia="Times New Roman" w:hAnsi="Arial" w:cs="Arial"/>
          <w:color w:val="000000"/>
        </w:rPr>
        <w:t>.</w:t>
      </w:r>
    </w:p>
    <w:p w:rsidR="00BA09AA" w:rsidRPr="00F54FC5" w:rsidRDefault="00BA09AA" w:rsidP="002132C2">
      <w:pPr>
        <w:spacing w:after="0" w:line="240" w:lineRule="auto"/>
        <w:jc w:val="right"/>
        <w:rPr>
          <w:rFonts w:ascii="Arial" w:hAnsi="Arial" w:cs="Arial"/>
        </w:rPr>
      </w:pPr>
      <w:r w:rsidRPr="00F54FC5">
        <w:rPr>
          <w:rFonts w:ascii="Arial" w:eastAsia="Times New Roman" w:hAnsi="Arial" w:cs="Arial"/>
          <w:color w:val="000000"/>
        </w:rPr>
        <w:t>___________________ lietvede M. Ņikiforova</w:t>
      </w:r>
    </w:p>
    <w:sectPr w:rsidR="00BA09AA" w:rsidRPr="00F54FC5" w:rsidSect="002132C2">
      <w:pgSz w:w="12240" w:h="15840"/>
      <w:pgMar w:top="709" w:right="758" w:bottom="141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D30"/>
    <w:multiLevelType w:val="multilevel"/>
    <w:tmpl w:val="F0743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5030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52606B"/>
    <w:multiLevelType w:val="hybridMultilevel"/>
    <w:tmpl w:val="B0C8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27C5"/>
    <w:multiLevelType w:val="hybridMultilevel"/>
    <w:tmpl w:val="B5E24264"/>
    <w:lvl w:ilvl="0" w:tplc="F61ADC0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E046A1"/>
    <w:multiLevelType w:val="multilevel"/>
    <w:tmpl w:val="8EC82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771E1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815BC7"/>
    <w:multiLevelType w:val="hybridMultilevel"/>
    <w:tmpl w:val="5A60A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21E6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E5433C"/>
    <w:multiLevelType w:val="hybridMultilevel"/>
    <w:tmpl w:val="1F4ADD94"/>
    <w:lvl w:ilvl="0" w:tplc="387EB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6086"/>
    <w:multiLevelType w:val="hybridMultilevel"/>
    <w:tmpl w:val="29ECC676"/>
    <w:lvl w:ilvl="0" w:tplc="F61ADC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4038A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EEC662C"/>
    <w:multiLevelType w:val="hybridMultilevel"/>
    <w:tmpl w:val="9F089CFA"/>
    <w:lvl w:ilvl="0" w:tplc="C68C6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058F"/>
    <w:multiLevelType w:val="hybridMultilevel"/>
    <w:tmpl w:val="D032A4A4"/>
    <w:lvl w:ilvl="0" w:tplc="F61ADC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001182"/>
    <w:rsid w:val="000C5DE4"/>
    <w:rsid w:val="00117F9E"/>
    <w:rsid w:val="001218AA"/>
    <w:rsid w:val="001B2617"/>
    <w:rsid w:val="001D33B8"/>
    <w:rsid w:val="002132C2"/>
    <w:rsid w:val="00256BF1"/>
    <w:rsid w:val="00266945"/>
    <w:rsid w:val="002A35C4"/>
    <w:rsid w:val="0031374A"/>
    <w:rsid w:val="003B20EB"/>
    <w:rsid w:val="003E1D7C"/>
    <w:rsid w:val="004E5AC2"/>
    <w:rsid w:val="00543933"/>
    <w:rsid w:val="005462D6"/>
    <w:rsid w:val="00594EAC"/>
    <w:rsid w:val="00605438"/>
    <w:rsid w:val="00692690"/>
    <w:rsid w:val="006932D3"/>
    <w:rsid w:val="008245BD"/>
    <w:rsid w:val="008A2E27"/>
    <w:rsid w:val="008B10B9"/>
    <w:rsid w:val="008C3590"/>
    <w:rsid w:val="008C50CA"/>
    <w:rsid w:val="008E3F22"/>
    <w:rsid w:val="00952F05"/>
    <w:rsid w:val="009A001E"/>
    <w:rsid w:val="009A4A30"/>
    <w:rsid w:val="00A205BD"/>
    <w:rsid w:val="00AC2FD2"/>
    <w:rsid w:val="00B177C8"/>
    <w:rsid w:val="00B823FD"/>
    <w:rsid w:val="00B90B56"/>
    <w:rsid w:val="00BA09AA"/>
    <w:rsid w:val="00BB0398"/>
    <w:rsid w:val="00C002B4"/>
    <w:rsid w:val="00C16B56"/>
    <w:rsid w:val="00CF4DAE"/>
    <w:rsid w:val="00DF3F68"/>
    <w:rsid w:val="00ED1620"/>
    <w:rsid w:val="00EF2207"/>
    <w:rsid w:val="00F54FC5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78A5-7383-479A-AE2E-31E5741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C3590"/>
  </w:style>
  <w:style w:type="paragraph" w:styleId="BalloonText">
    <w:name w:val="Balloon Text"/>
    <w:basedOn w:val="Normal"/>
    <w:link w:val="BalloonTextChar"/>
    <w:uiPriority w:val="99"/>
    <w:semiHidden/>
    <w:unhideWhenUsed/>
    <w:rsid w:val="008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0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B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Windows User</cp:lastModifiedBy>
  <cp:revision>2</cp:revision>
  <cp:lastPrinted>2023-03-02T11:40:00Z</cp:lastPrinted>
  <dcterms:created xsi:type="dcterms:W3CDTF">2023-03-24T14:01:00Z</dcterms:created>
  <dcterms:modified xsi:type="dcterms:W3CDTF">2023-03-24T14:01:00Z</dcterms:modified>
</cp:coreProperties>
</file>