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E8C1" w14:textId="77777777" w:rsidR="00A60B08" w:rsidRPr="005952FA" w:rsidRDefault="00A60B08" w:rsidP="00A60B08">
      <w:pPr>
        <w:tabs>
          <w:tab w:val="left" w:leader="underscore" w:pos="-2410"/>
          <w:tab w:val="left" w:leader="underscore" w:pos="368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0"/>
          <w:lang w:val="lv-LV"/>
        </w:rPr>
      </w:pPr>
      <w:r w:rsidRPr="005952FA"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>APSTIPRINU</w:t>
      </w:r>
    </w:p>
    <w:p w14:paraId="2E2A118D" w14:textId="77777777" w:rsidR="00A60B08" w:rsidRPr="005952FA" w:rsidRDefault="00A60B08" w:rsidP="00A60B08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952F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“HOTEL SCHOOL” viesnīcu biznesa koledža</w:t>
      </w:r>
    </w:p>
    <w:p w14:paraId="7B668033" w14:textId="77777777" w:rsidR="00A60B08" w:rsidRPr="005952FA" w:rsidRDefault="00A60B08" w:rsidP="00A60B08">
      <w:pPr>
        <w:tabs>
          <w:tab w:val="left" w:leader="underscore" w:pos="-2410"/>
          <w:tab w:val="left" w:leader="underscore" w:pos="368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5952FA">
        <w:rPr>
          <w:rFonts w:ascii="Times New Roman" w:eastAsia="Times New Roman" w:hAnsi="Times New Roman" w:cs="Times New Roman"/>
          <w:sz w:val="24"/>
          <w:szCs w:val="20"/>
          <w:lang w:val="lv-LV"/>
        </w:rPr>
        <w:t>Direktore _____________</w:t>
      </w:r>
    </w:p>
    <w:p w14:paraId="26512B1A" w14:textId="7C208CF9" w:rsidR="00A60B08" w:rsidRPr="005952FA" w:rsidRDefault="00212786" w:rsidP="00A60B08">
      <w:pPr>
        <w:tabs>
          <w:tab w:val="left" w:leader="underscore" w:pos="-2410"/>
          <w:tab w:val="left" w:leader="underscore" w:pos="368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lv-LV"/>
        </w:rPr>
        <w:t xml:space="preserve">Jūlija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lv-LV"/>
        </w:rPr>
        <w:t>Pasnaka</w:t>
      </w:r>
      <w:proofErr w:type="spellEnd"/>
    </w:p>
    <w:p w14:paraId="12EF409E" w14:textId="6F85EEF6" w:rsidR="00A60B08" w:rsidRDefault="00A60B08" w:rsidP="00A60B0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5952FA"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Rīgā, </w:t>
      </w:r>
      <w:r w:rsidR="00212786">
        <w:rPr>
          <w:rFonts w:ascii="Times New Roman" w:eastAsia="Times New Roman" w:hAnsi="Times New Roman" w:cs="Times New Roman"/>
          <w:sz w:val="24"/>
          <w:szCs w:val="20"/>
          <w:lang w:val="lv-LV"/>
        </w:rPr>
        <w:t>18.07.2022</w:t>
      </w:r>
    </w:p>
    <w:p w14:paraId="7F8E9B67" w14:textId="77777777" w:rsidR="00A60B08" w:rsidRDefault="00A60B08" w:rsidP="00A60B0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14:paraId="6EDD28A3" w14:textId="77777777" w:rsidR="00A60B08" w:rsidRDefault="00A60B08" w:rsidP="006F15E4">
      <w:pPr>
        <w:pStyle w:val="NoSpacing"/>
      </w:pPr>
    </w:p>
    <w:p w14:paraId="3D8693BA" w14:textId="77777777" w:rsidR="00CE184E" w:rsidRDefault="00CE184E" w:rsidP="00CE184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EDE13AB" w14:textId="77777777" w:rsidR="00CE184E" w:rsidRPr="00BA773F" w:rsidRDefault="00CE184E" w:rsidP="00CE184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4712629" w14:textId="77777777" w:rsidR="00081777" w:rsidRDefault="00CE184E" w:rsidP="00D524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EB0311">
        <w:rPr>
          <w:rFonts w:ascii="Times New Roman" w:eastAsia="Calibri" w:hAnsi="Times New Roman" w:cs="Times New Roman"/>
          <w:b/>
          <w:sz w:val="24"/>
          <w:szCs w:val="24"/>
          <w:lang w:val="lv-LV"/>
        </w:rPr>
        <w:t>Mācību plāns profesionālās tālākizglītības programmai</w:t>
      </w:r>
      <w:r w:rsidR="00D52469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</w:t>
      </w:r>
    </w:p>
    <w:p w14:paraId="58A583CD" w14:textId="28242563" w:rsidR="00CE184E" w:rsidRPr="00EB0311" w:rsidRDefault="00081777" w:rsidP="000817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Pavārs 30T811021 </w:t>
      </w:r>
      <w:r w:rsidR="00CE184E" w:rsidRPr="00EB0311">
        <w:rPr>
          <w:rFonts w:ascii="Times New Roman" w:eastAsia="Calibri" w:hAnsi="Times New Roman" w:cs="Times New Roman"/>
          <w:b/>
          <w:sz w:val="24"/>
          <w:szCs w:val="24"/>
          <w:lang w:val="lv-LV"/>
        </w:rPr>
        <w:t>klātienes formā</w:t>
      </w:r>
    </w:p>
    <w:p w14:paraId="60BE32E7" w14:textId="77777777" w:rsidR="00CE184E" w:rsidRPr="00EB0311" w:rsidRDefault="00CE184E" w:rsidP="00CE184E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91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84"/>
        <w:gridCol w:w="2460"/>
        <w:gridCol w:w="1276"/>
        <w:gridCol w:w="1367"/>
        <w:gridCol w:w="567"/>
        <w:gridCol w:w="577"/>
        <w:gridCol w:w="567"/>
        <w:gridCol w:w="567"/>
        <w:gridCol w:w="1153"/>
      </w:tblGrid>
      <w:tr w:rsidR="00CE184E" w:rsidRPr="00EB0311" w14:paraId="40A1C81D" w14:textId="77777777" w:rsidTr="00AA7452">
        <w:trPr>
          <w:trHeight w:val="38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3A32D" w14:textId="77777777" w:rsidR="00CE184E" w:rsidRPr="00EB0311" w:rsidRDefault="00CE184E" w:rsidP="00DB06E6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b/>
                <w:lang w:val="lv-LV"/>
              </w:rPr>
              <w:t>Programmas daļa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7FEB1" w14:textId="77777777" w:rsidR="00CE184E" w:rsidRPr="00EB0311" w:rsidRDefault="00CE184E" w:rsidP="00DB06E6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  <w:r w:rsidRPr="00EB0311">
              <w:rPr>
                <w:rFonts w:eastAsia="Calibri"/>
                <w:b/>
                <w:lang w:val="lv-LV"/>
              </w:rPr>
              <w:t>Mācību plāns</w:t>
            </w:r>
          </w:p>
        </w:tc>
        <w:tc>
          <w:tcPr>
            <w:tcW w:w="2864" w:type="dxa"/>
            <w:gridSpan w:val="4"/>
            <w:tcBorders>
              <w:left w:val="single" w:sz="4" w:space="0" w:color="auto"/>
            </w:tcBorders>
          </w:tcPr>
          <w:p w14:paraId="3D42A431" w14:textId="77777777" w:rsidR="00CE184E" w:rsidRPr="00EB0311" w:rsidRDefault="00CE184E" w:rsidP="00DB06E6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  <w:r w:rsidRPr="00EB0311">
              <w:rPr>
                <w:rFonts w:eastAsia="Calibri"/>
                <w:b/>
                <w:lang w:val="lv-LV"/>
              </w:rPr>
              <w:t>Mācību slodze stundās</w:t>
            </w:r>
          </w:p>
        </w:tc>
      </w:tr>
      <w:tr w:rsidR="00CE184E" w:rsidRPr="00EB0311" w14:paraId="56384A52" w14:textId="77777777" w:rsidTr="00AA7452">
        <w:trPr>
          <w:trHeight w:val="123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1FC" w14:textId="77777777" w:rsidR="00CE184E" w:rsidRPr="00EB0311" w:rsidRDefault="00CE184E" w:rsidP="00DB06E6">
            <w:pPr>
              <w:widowControl w:val="0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7508" w14:textId="77777777" w:rsidR="00CE184E" w:rsidRPr="00EB0311" w:rsidRDefault="00CE184E" w:rsidP="00DB06E6">
            <w:pPr>
              <w:widowControl w:val="0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EC08E7E" w14:textId="77777777" w:rsidR="00CE184E" w:rsidRPr="00EB0311" w:rsidRDefault="00CE184E" w:rsidP="00DB06E6">
            <w:pPr>
              <w:widowControl w:val="0"/>
              <w:ind w:left="113" w:right="113"/>
              <w:jc w:val="center"/>
              <w:rPr>
                <w:rFonts w:eastAsia="Calibri"/>
                <w:b/>
                <w:lang w:val="lv-LV"/>
              </w:rPr>
            </w:pPr>
            <w:r w:rsidRPr="00EB0311">
              <w:rPr>
                <w:rFonts w:eastAsia="Calibri"/>
                <w:b/>
                <w:lang w:val="lv-LV"/>
              </w:rPr>
              <w:t>Kopā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3C2768C4" w14:textId="77777777" w:rsidR="00CE184E" w:rsidRPr="00EB0311" w:rsidRDefault="00CE184E" w:rsidP="00DB06E6">
            <w:pPr>
              <w:widowControl w:val="0"/>
              <w:ind w:left="113" w:right="113"/>
              <w:jc w:val="center"/>
              <w:rPr>
                <w:rFonts w:eastAsia="Calibri"/>
                <w:b/>
                <w:lang w:val="lv-LV"/>
              </w:rPr>
            </w:pPr>
            <w:r w:rsidRPr="00EB0311">
              <w:rPr>
                <w:rFonts w:eastAsia="Calibri"/>
                <w:b/>
                <w:lang w:val="lv-LV"/>
              </w:rPr>
              <w:t>t.sk. DVB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4EEAFDBF" w14:textId="77777777" w:rsidR="00CE184E" w:rsidRPr="00EB0311" w:rsidRDefault="00CE184E" w:rsidP="00DB06E6">
            <w:pPr>
              <w:widowControl w:val="0"/>
              <w:ind w:left="113" w:right="113"/>
              <w:jc w:val="center"/>
              <w:rPr>
                <w:rFonts w:eastAsia="Calibri"/>
                <w:b/>
                <w:lang w:val="lv-LV"/>
              </w:rPr>
            </w:pPr>
            <w:r w:rsidRPr="00EB0311">
              <w:rPr>
                <w:rFonts w:eastAsia="Calibri"/>
                <w:b/>
                <w:lang w:val="lv-LV"/>
              </w:rPr>
              <w:t>Teorija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textDirection w:val="btLr"/>
            <w:vAlign w:val="center"/>
          </w:tcPr>
          <w:p w14:paraId="28155A5C" w14:textId="3523F1AE" w:rsidR="00CE184E" w:rsidRPr="00EB0311" w:rsidRDefault="00CE184E" w:rsidP="00DB06E6">
            <w:pPr>
              <w:widowControl w:val="0"/>
              <w:ind w:left="113" w:right="113"/>
              <w:jc w:val="center"/>
              <w:rPr>
                <w:rFonts w:eastAsia="Calibri"/>
                <w:b/>
                <w:lang w:val="lv-LV"/>
              </w:rPr>
            </w:pPr>
            <w:r w:rsidRPr="00EB0311">
              <w:rPr>
                <w:rFonts w:eastAsia="Calibri"/>
                <w:b/>
                <w:lang w:val="lv-LV"/>
              </w:rPr>
              <w:t>Prakse</w:t>
            </w:r>
            <w:r w:rsidR="00AA7452">
              <w:rPr>
                <w:rFonts w:eastAsia="Calibri"/>
                <w:b/>
                <w:lang w:val="lv-LV"/>
              </w:rPr>
              <w:t>, t.sk. praktiskās mācības</w:t>
            </w:r>
          </w:p>
        </w:tc>
      </w:tr>
      <w:tr w:rsidR="00CE184E" w:rsidRPr="00EB0311" w14:paraId="5C6E3A21" w14:textId="77777777" w:rsidTr="00AA7452">
        <w:trPr>
          <w:trHeight w:val="47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8880FE5" w14:textId="77777777" w:rsidR="00CE184E" w:rsidRPr="00EB0311" w:rsidRDefault="00CE184E" w:rsidP="00DB06E6">
            <w:pPr>
              <w:widowControl w:val="0"/>
              <w:ind w:left="113" w:right="113"/>
              <w:jc w:val="center"/>
              <w:rPr>
                <w:rFonts w:eastAsia="Calibri"/>
                <w:b/>
                <w:lang w:val="lv-LV"/>
              </w:rPr>
            </w:pPr>
            <w:r w:rsidRPr="00EB0311">
              <w:rPr>
                <w:rFonts w:eastAsia="Calibri"/>
                <w:b/>
                <w:lang w:val="lv-LV"/>
              </w:rPr>
              <w:t>PAMATDAĻA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14:paraId="26D69172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b/>
                <w:lang w:val="lv-LV"/>
              </w:rPr>
              <w:t xml:space="preserve">Profesionālo kompetenču moduļi </w:t>
            </w:r>
          </w:p>
        </w:tc>
        <w:tc>
          <w:tcPr>
            <w:tcW w:w="577" w:type="dxa"/>
          </w:tcPr>
          <w:p w14:paraId="1096804F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78C50B85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3A57EFB1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1153" w:type="dxa"/>
          </w:tcPr>
          <w:p w14:paraId="5A93353D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</w:tr>
      <w:tr w:rsidR="00CE184E" w:rsidRPr="00EB0311" w14:paraId="5F9E8870" w14:textId="77777777" w:rsidTr="00AA7452">
        <w:trPr>
          <w:trHeight w:val="460"/>
        </w:trPr>
        <w:tc>
          <w:tcPr>
            <w:tcW w:w="1384" w:type="dxa"/>
            <w:vMerge/>
          </w:tcPr>
          <w:p w14:paraId="0BB8DD15" w14:textId="77777777" w:rsidR="00CE184E" w:rsidRPr="00EB0311" w:rsidRDefault="00CE184E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  <w:vAlign w:val="center"/>
          </w:tcPr>
          <w:p w14:paraId="4E0620FB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Nosaukums</w:t>
            </w:r>
          </w:p>
        </w:tc>
        <w:tc>
          <w:tcPr>
            <w:tcW w:w="1276" w:type="dxa"/>
            <w:vAlign w:val="center"/>
          </w:tcPr>
          <w:p w14:paraId="5C2C196B" w14:textId="5D17061F" w:rsidR="00CE184E" w:rsidRPr="00EB0311" w:rsidRDefault="00AA7452" w:rsidP="00DB06E6">
            <w:pPr>
              <w:widowControl w:val="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Moduļa </w:t>
            </w:r>
            <w:r w:rsidR="00CE184E" w:rsidRPr="00EB0311">
              <w:rPr>
                <w:rFonts w:eastAsia="Calibri"/>
                <w:lang w:val="lv-LV"/>
              </w:rPr>
              <w:t>Apzīmējums</w:t>
            </w:r>
          </w:p>
        </w:tc>
        <w:tc>
          <w:tcPr>
            <w:tcW w:w="1367" w:type="dxa"/>
            <w:vAlign w:val="center"/>
          </w:tcPr>
          <w:p w14:paraId="22D80EB7" w14:textId="77777777" w:rsidR="00CE184E" w:rsidRPr="00EB0311" w:rsidRDefault="00CE184E" w:rsidP="00DB06E6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Pārbaudījuma veids</w:t>
            </w:r>
          </w:p>
        </w:tc>
        <w:tc>
          <w:tcPr>
            <w:tcW w:w="567" w:type="dxa"/>
            <w:vAlign w:val="center"/>
          </w:tcPr>
          <w:p w14:paraId="55B94B16" w14:textId="77777777" w:rsidR="00CE184E" w:rsidRPr="00EB0311" w:rsidRDefault="00CE184E" w:rsidP="00DB06E6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K*</w:t>
            </w:r>
          </w:p>
        </w:tc>
        <w:tc>
          <w:tcPr>
            <w:tcW w:w="577" w:type="dxa"/>
          </w:tcPr>
          <w:p w14:paraId="40826535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65717067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4BF20A91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1153" w:type="dxa"/>
          </w:tcPr>
          <w:p w14:paraId="1F8C2CC7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</w:tr>
      <w:tr w:rsidR="00CE184E" w:rsidRPr="00EB0311" w14:paraId="0092B678" w14:textId="77777777" w:rsidTr="00AA7452">
        <w:tc>
          <w:tcPr>
            <w:tcW w:w="1384" w:type="dxa"/>
            <w:vMerge/>
          </w:tcPr>
          <w:p w14:paraId="5FE508BA" w14:textId="77777777" w:rsidR="00CE184E" w:rsidRPr="00EB0311" w:rsidRDefault="00CE184E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</w:tcPr>
          <w:p w14:paraId="708CB1D1" w14:textId="77777777" w:rsidR="00CE184E" w:rsidRPr="00EB0311" w:rsidRDefault="00CE184E" w:rsidP="00CE184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03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Ēdināšanas uzņēmuma darbības pamatprincipi </w:t>
            </w:r>
          </w:p>
          <w:p w14:paraId="608E8E7E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1276" w:type="dxa"/>
          </w:tcPr>
          <w:p w14:paraId="57FD6372" w14:textId="672FAB03" w:rsidR="00CE184E" w:rsidRPr="00AA7452" w:rsidRDefault="00AA7452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AA7452">
              <w:rPr>
                <w:rFonts w:eastAsia="Calibri"/>
                <w:lang w:val="lv-LV"/>
              </w:rPr>
              <w:t>PA1</w:t>
            </w:r>
            <w:r w:rsidR="00CE184E" w:rsidRPr="00AA7452">
              <w:rPr>
                <w:rFonts w:eastAsia="Calibri"/>
                <w:lang w:val="lv-LV"/>
              </w:rPr>
              <w:t xml:space="preserve"> – 5%</w:t>
            </w:r>
          </w:p>
        </w:tc>
        <w:tc>
          <w:tcPr>
            <w:tcW w:w="1367" w:type="dxa"/>
          </w:tcPr>
          <w:p w14:paraId="2EDCE6EE" w14:textId="77777777" w:rsidR="00CE184E" w:rsidRPr="00EB0311" w:rsidRDefault="0062599B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 xml:space="preserve">Ieskaite </w:t>
            </w:r>
          </w:p>
        </w:tc>
        <w:tc>
          <w:tcPr>
            <w:tcW w:w="567" w:type="dxa"/>
          </w:tcPr>
          <w:p w14:paraId="6B93FC1E" w14:textId="77777777" w:rsidR="00CE184E" w:rsidRPr="00EB0311" w:rsidRDefault="00CE184E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577" w:type="dxa"/>
          </w:tcPr>
          <w:p w14:paraId="273C0BED" w14:textId="0EDC9806" w:rsidR="00CE184E" w:rsidRPr="00EB0311" w:rsidRDefault="00BD41F8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</w:t>
            </w:r>
            <w:r w:rsidR="0012564B">
              <w:rPr>
                <w:rFonts w:eastAsia="Calibri"/>
                <w:lang w:val="lv-LV"/>
              </w:rPr>
              <w:t>8</w:t>
            </w:r>
          </w:p>
        </w:tc>
        <w:tc>
          <w:tcPr>
            <w:tcW w:w="567" w:type="dxa"/>
          </w:tcPr>
          <w:p w14:paraId="45A254D8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7F9DC2D3" w14:textId="3A1F2D06" w:rsidR="00CE184E" w:rsidRPr="00EB0311" w:rsidRDefault="00BD41F8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18</w:t>
            </w:r>
          </w:p>
        </w:tc>
        <w:tc>
          <w:tcPr>
            <w:tcW w:w="1153" w:type="dxa"/>
          </w:tcPr>
          <w:p w14:paraId="6248091E" w14:textId="349E56B6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</w:tr>
      <w:tr w:rsidR="00CE184E" w:rsidRPr="00EB0311" w14:paraId="3D7314DC" w14:textId="77777777" w:rsidTr="00AA7452">
        <w:trPr>
          <w:trHeight w:val="60"/>
        </w:trPr>
        <w:tc>
          <w:tcPr>
            <w:tcW w:w="1384" w:type="dxa"/>
            <w:vMerge/>
          </w:tcPr>
          <w:p w14:paraId="176EC2A8" w14:textId="77777777" w:rsidR="00CE184E" w:rsidRPr="00EB0311" w:rsidRDefault="00CE184E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</w:tcPr>
          <w:p w14:paraId="0F2E6F31" w14:textId="77777777" w:rsidR="00CE184E" w:rsidRPr="00EB0311" w:rsidRDefault="00CE184E" w:rsidP="00CE184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03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Paškontroles sistēma ēdināšanas uzņēmumā </w:t>
            </w:r>
          </w:p>
          <w:p w14:paraId="036C66B6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1276" w:type="dxa"/>
          </w:tcPr>
          <w:p w14:paraId="70ACFCEA" w14:textId="796D9B99" w:rsidR="00CE184E" w:rsidRPr="00AA7452" w:rsidRDefault="00AA7452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AA7452">
              <w:rPr>
                <w:lang w:val="lv-LV"/>
              </w:rPr>
              <w:t>PA2</w:t>
            </w:r>
            <w:r w:rsidR="0062599B" w:rsidRPr="00AA7452">
              <w:rPr>
                <w:lang w:val="lv-LV"/>
              </w:rPr>
              <w:t xml:space="preserve"> – 3%</w:t>
            </w:r>
          </w:p>
        </w:tc>
        <w:tc>
          <w:tcPr>
            <w:tcW w:w="1367" w:type="dxa"/>
          </w:tcPr>
          <w:p w14:paraId="376F8652" w14:textId="77777777" w:rsidR="00CE184E" w:rsidRPr="00EB0311" w:rsidRDefault="0062599B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Ieskaite</w:t>
            </w:r>
          </w:p>
        </w:tc>
        <w:tc>
          <w:tcPr>
            <w:tcW w:w="567" w:type="dxa"/>
          </w:tcPr>
          <w:p w14:paraId="4C80C9D6" w14:textId="77777777" w:rsidR="00CE184E" w:rsidRPr="00EB0311" w:rsidRDefault="00CE184E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577" w:type="dxa"/>
          </w:tcPr>
          <w:p w14:paraId="03CBEC9D" w14:textId="2C7F61CD" w:rsidR="00CE184E" w:rsidRPr="00EB0311" w:rsidRDefault="00BD41F8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12</w:t>
            </w:r>
          </w:p>
        </w:tc>
        <w:tc>
          <w:tcPr>
            <w:tcW w:w="567" w:type="dxa"/>
          </w:tcPr>
          <w:p w14:paraId="4140FCA8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752986A7" w14:textId="377EAF9D" w:rsidR="00CE184E" w:rsidRPr="00EB0311" w:rsidRDefault="0012564B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12</w:t>
            </w:r>
          </w:p>
        </w:tc>
        <w:tc>
          <w:tcPr>
            <w:tcW w:w="1153" w:type="dxa"/>
          </w:tcPr>
          <w:p w14:paraId="551FBBC3" w14:textId="461D1C94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</w:tr>
      <w:tr w:rsidR="00CE184E" w:rsidRPr="00EB0311" w14:paraId="1DC51C51" w14:textId="77777777" w:rsidTr="00AA7452">
        <w:trPr>
          <w:trHeight w:val="60"/>
        </w:trPr>
        <w:tc>
          <w:tcPr>
            <w:tcW w:w="1384" w:type="dxa"/>
            <w:vMerge/>
          </w:tcPr>
          <w:p w14:paraId="02F420C8" w14:textId="77777777" w:rsidR="00CE184E" w:rsidRPr="00EB0311" w:rsidRDefault="00CE184E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</w:tcPr>
          <w:p w14:paraId="397667E9" w14:textId="3663C35E" w:rsidR="00CE184E" w:rsidRPr="00EB0311" w:rsidRDefault="00AA7452" w:rsidP="00AA745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Lietišķā saskarsmes pamatprincipi </w:t>
            </w:r>
          </w:p>
        </w:tc>
        <w:tc>
          <w:tcPr>
            <w:tcW w:w="1276" w:type="dxa"/>
          </w:tcPr>
          <w:p w14:paraId="0E7D2539" w14:textId="4C791FD4" w:rsidR="00CE184E" w:rsidRPr="00EB0311" w:rsidRDefault="00AA7452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PA3 </w:t>
            </w:r>
            <w:r w:rsidR="0062599B" w:rsidRPr="00EB0311">
              <w:rPr>
                <w:rFonts w:eastAsia="Calibri"/>
                <w:lang w:val="lv-LV"/>
              </w:rPr>
              <w:t xml:space="preserve"> – 2% </w:t>
            </w:r>
          </w:p>
        </w:tc>
        <w:tc>
          <w:tcPr>
            <w:tcW w:w="1367" w:type="dxa"/>
          </w:tcPr>
          <w:p w14:paraId="7209AB6F" w14:textId="77777777" w:rsidR="00CE184E" w:rsidRPr="00EB0311" w:rsidRDefault="00A52B37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Noslēguma pārbaudījums</w:t>
            </w:r>
          </w:p>
        </w:tc>
        <w:tc>
          <w:tcPr>
            <w:tcW w:w="567" w:type="dxa"/>
          </w:tcPr>
          <w:p w14:paraId="7802B636" w14:textId="4A3E76F2" w:rsidR="00CE184E" w:rsidRPr="00EB0311" w:rsidRDefault="009D5DA9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</w:t>
            </w:r>
          </w:p>
        </w:tc>
        <w:tc>
          <w:tcPr>
            <w:tcW w:w="577" w:type="dxa"/>
          </w:tcPr>
          <w:p w14:paraId="1B151D3F" w14:textId="5E759E72" w:rsidR="00CE184E" w:rsidRPr="00EB0311" w:rsidRDefault="0012564B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</w:t>
            </w:r>
          </w:p>
        </w:tc>
        <w:tc>
          <w:tcPr>
            <w:tcW w:w="567" w:type="dxa"/>
          </w:tcPr>
          <w:p w14:paraId="140FB575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39B10C7E" w14:textId="11686981" w:rsidR="00CE184E" w:rsidRPr="00EB0311" w:rsidRDefault="0012564B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6</w:t>
            </w:r>
          </w:p>
        </w:tc>
        <w:tc>
          <w:tcPr>
            <w:tcW w:w="1153" w:type="dxa"/>
          </w:tcPr>
          <w:p w14:paraId="58390015" w14:textId="1E53F321" w:rsidR="00CE184E" w:rsidRPr="00EB0311" w:rsidRDefault="0012564B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4</w:t>
            </w:r>
          </w:p>
        </w:tc>
      </w:tr>
      <w:tr w:rsidR="004136E6" w:rsidRPr="00EB0311" w14:paraId="7CBE1FEB" w14:textId="77777777" w:rsidTr="00AA7452">
        <w:trPr>
          <w:trHeight w:val="60"/>
        </w:trPr>
        <w:tc>
          <w:tcPr>
            <w:tcW w:w="1384" w:type="dxa"/>
            <w:vMerge/>
          </w:tcPr>
          <w:p w14:paraId="2DDC1E7A" w14:textId="77777777" w:rsidR="004136E6" w:rsidRPr="00EB0311" w:rsidRDefault="004136E6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</w:tcPr>
          <w:p w14:paraId="7089F9FF" w14:textId="77777777" w:rsidR="004136E6" w:rsidRPr="00EB0311" w:rsidRDefault="004136E6" w:rsidP="004136E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03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Ražošanas darba organizācija (1.līmenis) </w:t>
            </w:r>
          </w:p>
          <w:p w14:paraId="78489701" w14:textId="77777777" w:rsidR="004136E6" w:rsidRPr="00EB0311" w:rsidRDefault="004136E6" w:rsidP="00CE184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13D60CCF" w14:textId="09B78462" w:rsidR="004136E6" w:rsidRPr="00EB0311" w:rsidRDefault="00AA7452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PB1 </w:t>
            </w:r>
            <w:r w:rsidR="00A52B37" w:rsidRPr="00EB0311">
              <w:rPr>
                <w:rFonts w:eastAsia="Calibri"/>
                <w:lang w:val="lv-LV"/>
              </w:rPr>
              <w:t xml:space="preserve"> – 5%</w:t>
            </w:r>
          </w:p>
        </w:tc>
        <w:tc>
          <w:tcPr>
            <w:tcW w:w="1367" w:type="dxa"/>
          </w:tcPr>
          <w:p w14:paraId="15B61607" w14:textId="77777777" w:rsidR="004136E6" w:rsidRPr="00EB0311" w:rsidRDefault="00A52B37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Noslēguma pārbaudījums</w:t>
            </w:r>
          </w:p>
        </w:tc>
        <w:tc>
          <w:tcPr>
            <w:tcW w:w="567" w:type="dxa"/>
          </w:tcPr>
          <w:p w14:paraId="0577C032" w14:textId="5965EFEA" w:rsidR="004136E6" w:rsidRPr="00EB0311" w:rsidRDefault="009D5DA9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</w:t>
            </w:r>
          </w:p>
        </w:tc>
        <w:tc>
          <w:tcPr>
            <w:tcW w:w="577" w:type="dxa"/>
          </w:tcPr>
          <w:p w14:paraId="5E14F3BC" w14:textId="35FAEABE" w:rsidR="004136E6" w:rsidRPr="00EB0311" w:rsidRDefault="005269B8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3</w:t>
            </w:r>
            <w:r w:rsidR="0012564B">
              <w:rPr>
                <w:rFonts w:eastAsia="Calibri"/>
                <w:lang w:val="lv-LV"/>
              </w:rPr>
              <w:t>8</w:t>
            </w:r>
          </w:p>
        </w:tc>
        <w:tc>
          <w:tcPr>
            <w:tcW w:w="567" w:type="dxa"/>
          </w:tcPr>
          <w:p w14:paraId="64D76EA0" w14:textId="727BB60D" w:rsidR="004136E6" w:rsidRPr="00EB0311" w:rsidRDefault="004136E6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37BBEF94" w14:textId="1447C418" w:rsidR="004136E6" w:rsidRPr="00EB0311" w:rsidRDefault="0012564B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</w:t>
            </w:r>
          </w:p>
        </w:tc>
        <w:tc>
          <w:tcPr>
            <w:tcW w:w="1153" w:type="dxa"/>
          </w:tcPr>
          <w:p w14:paraId="3FE2D97B" w14:textId="0EAFAAEE" w:rsidR="004136E6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28</w:t>
            </w:r>
          </w:p>
        </w:tc>
      </w:tr>
      <w:tr w:rsidR="004136E6" w:rsidRPr="00EB0311" w14:paraId="7E29D6B5" w14:textId="77777777" w:rsidTr="00AA7452">
        <w:trPr>
          <w:trHeight w:val="60"/>
        </w:trPr>
        <w:tc>
          <w:tcPr>
            <w:tcW w:w="1384" w:type="dxa"/>
            <w:vMerge/>
          </w:tcPr>
          <w:p w14:paraId="24DB6B37" w14:textId="77777777" w:rsidR="004136E6" w:rsidRPr="00EB0311" w:rsidRDefault="004136E6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</w:tcPr>
          <w:p w14:paraId="10ACE5BD" w14:textId="77777777" w:rsidR="004136E6" w:rsidRPr="00EB0311" w:rsidRDefault="004136E6" w:rsidP="004136E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03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Pārtikas produktu un izejvielu pirmapstrāde </w:t>
            </w:r>
          </w:p>
          <w:p w14:paraId="53F64572" w14:textId="77777777" w:rsidR="004136E6" w:rsidRPr="00EB0311" w:rsidRDefault="004136E6" w:rsidP="00CE184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29D312B0" w14:textId="044EBC6A" w:rsidR="004136E6" w:rsidRPr="00EB0311" w:rsidRDefault="00AA7452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PB2</w:t>
            </w:r>
            <w:r w:rsidR="00A52B37" w:rsidRPr="00EB0311">
              <w:rPr>
                <w:rFonts w:eastAsia="Calibri"/>
                <w:lang w:val="lv-LV"/>
              </w:rPr>
              <w:t xml:space="preserve"> – 10% </w:t>
            </w:r>
          </w:p>
        </w:tc>
        <w:tc>
          <w:tcPr>
            <w:tcW w:w="1367" w:type="dxa"/>
          </w:tcPr>
          <w:p w14:paraId="2180AF79" w14:textId="77777777" w:rsidR="004136E6" w:rsidRPr="00EB0311" w:rsidRDefault="00A52B37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Ieskaite</w:t>
            </w:r>
          </w:p>
        </w:tc>
        <w:tc>
          <w:tcPr>
            <w:tcW w:w="567" w:type="dxa"/>
          </w:tcPr>
          <w:p w14:paraId="60D87E03" w14:textId="77777777" w:rsidR="004136E6" w:rsidRPr="00EB0311" w:rsidRDefault="004136E6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577" w:type="dxa"/>
          </w:tcPr>
          <w:p w14:paraId="6C6716BF" w14:textId="39E99B16" w:rsidR="004136E6" w:rsidRPr="00EB0311" w:rsidRDefault="004D21D0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64</w:t>
            </w:r>
          </w:p>
        </w:tc>
        <w:tc>
          <w:tcPr>
            <w:tcW w:w="567" w:type="dxa"/>
          </w:tcPr>
          <w:p w14:paraId="49E09F89" w14:textId="7985204B" w:rsidR="004136E6" w:rsidRPr="00EB0311" w:rsidRDefault="004136E6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4955383D" w14:textId="17930F07" w:rsidR="004136E6" w:rsidRPr="00EB0311" w:rsidRDefault="004D21D0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14</w:t>
            </w:r>
          </w:p>
        </w:tc>
        <w:tc>
          <w:tcPr>
            <w:tcW w:w="1153" w:type="dxa"/>
          </w:tcPr>
          <w:p w14:paraId="655B6475" w14:textId="5233B2FC" w:rsidR="004136E6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50</w:t>
            </w:r>
          </w:p>
        </w:tc>
      </w:tr>
      <w:tr w:rsidR="004136E6" w:rsidRPr="00EB0311" w14:paraId="160AA87D" w14:textId="77777777" w:rsidTr="00AA7452">
        <w:trPr>
          <w:trHeight w:val="60"/>
        </w:trPr>
        <w:tc>
          <w:tcPr>
            <w:tcW w:w="1384" w:type="dxa"/>
            <w:vMerge/>
          </w:tcPr>
          <w:p w14:paraId="261EE7C6" w14:textId="77777777" w:rsidR="004136E6" w:rsidRPr="00EB0311" w:rsidRDefault="004136E6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</w:tcPr>
          <w:p w14:paraId="0AAE60E3" w14:textId="77777777" w:rsidR="004136E6" w:rsidRPr="00EB0311" w:rsidRDefault="004136E6" w:rsidP="004136E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03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Produktu un izstrādājumu uzglabāšana </w:t>
            </w:r>
          </w:p>
          <w:p w14:paraId="5EC7A2A7" w14:textId="77777777" w:rsidR="004136E6" w:rsidRPr="00EB0311" w:rsidRDefault="004136E6" w:rsidP="00CE184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2BB7D7BB" w14:textId="26185A97" w:rsidR="004136E6" w:rsidRPr="00EB0311" w:rsidRDefault="00AA7452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PB3 </w:t>
            </w:r>
            <w:r w:rsidR="00A52B37" w:rsidRPr="00EB0311">
              <w:rPr>
                <w:rFonts w:eastAsia="Calibri"/>
                <w:lang w:val="lv-LV"/>
              </w:rPr>
              <w:t xml:space="preserve"> – 10%</w:t>
            </w:r>
          </w:p>
        </w:tc>
        <w:tc>
          <w:tcPr>
            <w:tcW w:w="1367" w:type="dxa"/>
          </w:tcPr>
          <w:p w14:paraId="46DBEC76" w14:textId="77777777" w:rsidR="004136E6" w:rsidRPr="00EB0311" w:rsidRDefault="00A52B37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Ieskaite</w:t>
            </w:r>
          </w:p>
        </w:tc>
        <w:tc>
          <w:tcPr>
            <w:tcW w:w="567" w:type="dxa"/>
          </w:tcPr>
          <w:p w14:paraId="7E0B484D" w14:textId="77777777" w:rsidR="004136E6" w:rsidRPr="00EB0311" w:rsidRDefault="004136E6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577" w:type="dxa"/>
          </w:tcPr>
          <w:p w14:paraId="11E19F39" w14:textId="774566D7" w:rsidR="004136E6" w:rsidRPr="00EB0311" w:rsidRDefault="004D21D0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64</w:t>
            </w:r>
          </w:p>
        </w:tc>
        <w:tc>
          <w:tcPr>
            <w:tcW w:w="567" w:type="dxa"/>
          </w:tcPr>
          <w:p w14:paraId="17A5FAE4" w14:textId="511BCF68" w:rsidR="004136E6" w:rsidRPr="00EB0311" w:rsidRDefault="004136E6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5596C49C" w14:textId="2411FFF7" w:rsidR="004136E6" w:rsidRPr="00EB0311" w:rsidRDefault="004D21D0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14</w:t>
            </w:r>
          </w:p>
        </w:tc>
        <w:tc>
          <w:tcPr>
            <w:tcW w:w="1153" w:type="dxa"/>
          </w:tcPr>
          <w:p w14:paraId="14016EF7" w14:textId="25C24A01" w:rsidR="004136E6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50</w:t>
            </w:r>
          </w:p>
        </w:tc>
      </w:tr>
      <w:tr w:rsidR="004136E6" w:rsidRPr="00EB0311" w14:paraId="7E3025DF" w14:textId="77777777" w:rsidTr="00AA7452">
        <w:trPr>
          <w:trHeight w:val="60"/>
        </w:trPr>
        <w:tc>
          <w:tcPr>
            <w:tcW w:w="1384" w:type="dxa"/>
            <w:vMerge/>
          </w:tcPr>
          <w:p w14:paraId="31EE8413" w14:textId="77777777" w:rsidR="004136E6" w:rsidRPr="00EB0311" w:rsidRDefault="004136E6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</w:tcPr>
          <w:p w14:paraId="264D9D61" w14:textId="77777777" w:rsidR="004136E6" w:rsidRPr="00EB0311" w:rsidRDefault="004136E6" w:rsidP="004136E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03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Ēdienu gatavošanas tehnoloģija (1.līmenis) </w:t>
            </w:r>
          </w:p>
          <w:p w14:paraId="0A9B48DD" w14:textId="77777777" w:rsidR="004136E6" w:rsidRPr="00EB0311" w:rsidRDefault="004136E6" w:rsidP="00CE184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024709BA" w14:textId="15B1CDFF" w:rsidR="004136E6" w:rsidRPr="00EB0311" w:rsidRDefault="00AA7452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PB4 </w:t>
            </w:r>
            <w:r w:rsidR="00A52B37" w:rsidRPr="00EB0311">
              <w:rPr>
                <w:rFonts w:eastAsia="Calibri"/>
                <w:lang w:val="lv-LV"/>
              </w:rPr>
              <w:t xml:space="preserve"> – 10%</w:t>
            </w:r>
          </w:p>
        </w:tc>
        <w:tc>
          <w:tcPr>
            <w:tcW w:w="1367" w:type="dxa"/>
          </w:tcPr>
          <w:p w14:paraId="7A4CC3F6" w14:textId="77777777" w:rsidR="004136E6" w:rsidRPr="00EB0311" w:rsidRDefault="00A52B37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Noslēguma pārbaudījums</w:t>
            </w:r>
          </w:p>
        </w:tc>
        <w:tc>
          <w:tcPr>
            <w:tcW w:w="567" w:type="dxa"/>
          </w:tcPr>
          <w:p w14:paraId="6E06B8B1" w14:textId="36B1C138" w:rsidR="004136E6" w:rsidRPr="00EB0311" w:rsidRDefault="009D5DA9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</w:t>
            </w:r>
          </w:p>
        </w:tc>
        <w:tc>
          <w:tcPr>
            <w:tcW w:w="577" w:type="dxa"/>
          </w:tcPr>
          <w:p w14:paraId="12E846AE" w14:textId="138BC4FA" w:rsidR="004136E6" w:rsidRPr="00EB0311" w:rsidRDefault="005269B8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9</w:t>
            </w:r>
            <w:r w:rsidR="00AF1F3B">
              <w:rPr>
                <w:rFonts w:eastAsia="Calibri"/>
                <w:lang w:val="lv-LV"/>
              </w:rPr>
              <w:t>4</w:t>
            </w:r>
          </w:p>
        </w:tc>
        <w:tc>
          <w:tcPr>
            <w:tcW w:w="567" w:type="dxa"/>
          </w:tcPr>
          <w:p w14:paraId="73EC35BC" w14:textId="38913261" w:rsidR="004136E6" w:rsidRPr="00EB0311" w:rsidRDefault="004136E6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47D653CC" w14:textId="7F06F5B8" w:rsidR="004136E6" w:rsidRPr="00EB0311" w:rsidRDefault="00BD41F8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</w:t>
            </w:r>
            <w:r w:rsidR="00AF1F3B">
              <w:rPr>
                <w:rFonts w:eastAsia="Calibri"/>
                <w:lang w:val="lv-LV"/>
              </w:rPr>
              <w:t>4</w:t>
            </w:r>
          </w:p>
        </w:tc>
        <w:tc>
          <w:tcPr>
            <w:tcW w:w="1153" w:type="dxa"/>
          </w:tcPr>
          <w:p w14:paraId="0459A589" w14:textId="50910008" w:rsidR="004136E6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80</w:t>
            </w:r>
          </w:p>
        </w:tc>
      </w:tr>
      <w:tr w:rsidR="004136E6" w:rsidRPr="00EB0311" w14:paraId="790E81F6" w14:textId="77777777" w:rsidTr="00AA7452">
        <w:trPr>
          <w:trHeight w:val="60"/>
        </w:trPr>
        <w:tc>
          <w:tcPr>
            <w:tcW w:w="1384" w:type="dxa"/>
            <w:vMerge/>
          </w:tcPr>
          <w:p w14:paraId="1829E98E" w14:textId="77777777" w:rsidR="004136E6" w:rsidRPr="00EB0311" w:rsidRDefault="004136E6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</w:tcPr>
          <w:p w14:paraId="1AF1A4B6" w14:textId="77777777" w:rsidR="004136E6" w:rsidRPr="00EB0311" w:rsidRDefault="004136E6" w:rsidP="004136E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03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Ēdienu gatavošanas tehnoloģija (2.līmenis) </w:t>
            </w:r>
          </w:p>
          <w:p w14:paraId="43488F77" w14:textId="77777777" w:rsidR="004136E6" w:rsidRPr="00EB0311" w:rsidRDefault="004136E6" w:rsidP="00CE184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51B4AEA8" w14:textId="5C953BAA" w:rsidR="004136E6" w:rsidRPr="00EB0311" w:rsidRDefault="00AA7452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PB5</w:t>
            </w:r>
            <w:r w:rsidR="00A52B37" w:rsidRPr="00EB0311">
              <w:rPr>
                <w:rFonts w:eastAsia="Calibri"/>
                <w:lang w:val="lv-LV"/>
              </w:rPr>
              <w:t xml:space="preserve"> – 10%</w:t>
            </w:r>
          </w:p>
        </w:tc>
        <w:tc>
          <w:tcPr>
            <w:tcW w:w="1367" w:type="dxa"/>
          </w:tcPr>
          <w:p w14:paraId="1B9D487D" w14:textId="3EF0D61A" w:rsidR="004136E6" w:rsidRPr="00AA7452" w:rsidRDefault="00AA7452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AA7452">
              <w:rPr>
                <w:rFonts w:eastAsia="Calibri"/>
                <w:lang w:val="lv-LV"/>
              </w:rPr>
              <w:t xml:space="preserve">Ieskaite </w:t>
            </w:r>
          </w:p>
        </w:tc>
        <w:tc>
          <w:tcPr>
            <w:tcW w:w="567" w:type="dxa"/>
          </w:tcPr>
          <w:p w14:paraId="7BF294A2" w14:textId="1C52F3F5" w:rsidR="004136E6" w:rsidRPr="00EB0311" w:rsidRDefault="004136E6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577" w:type="dxa"/>
          </w:tcPr>
          <w:p w14:paraId="243D1805" w14:textId="43A70ABC" w:rsidR="004136E6" w:rsidRPr="00EB0311" w:rsidRDefault="005269B8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9</w:t>
            </w:r>
            <w:r w:rsidR="00AF1F3B">
              <w:rPr>
                <w:rFonts w:eastAsia="Calibri"/>
                <w:lang w:val="lv-LV"/>
              </w:rPr>
              <w:t>4</w:t>
            </w:r>
          </w:p>
        </w:tc>
        <w:tc>
          <w:tcPr>
            <w:tcW w:w="567" w:type="dxa"/>
          </w:tcPr>
          <w:p w14:paraId="56CF3362" w14:textId="5AB8FF86" w:rsidR="004136E6" w:rsidRPr="00EB0311" w:rsidRDefault="004136E6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65F31FF3" w14:textId="3A804EB6" w:rsidR="004136E6" w:rsidRPr="00EB0311" w:rsidRDefault="00BD41F8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</w:t>
            </w:r>
            <w:r w:rsidR="00AF1F3B">
              <w:rPr>
                <w:rFonts w:eastAsia="Calibri"/>
                <w:lang w:val="lv-LV"/>
              </w:rPr>
              <w:t>4</w:t>
            </w:r>
          </w:p>
        </w:tc>
        <w:tc>
          <w:tcPr>
            <w:tcW w:w="1153" w:type="dxa"/>
          </w:tcPr>
          <w:p w14:paraId="3B1D95F4" w14:textId="129D6664" w:rsidR="004136E6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80</w:t>
            </w:r>
          </w:p>
        </w:tc>
      </w:tr>
      <w:tr w:rsidR="004136E6" w:rsidRPr="00EB0311" w14:paraId="39AE2263" w14:textId="77777777" w:rsidTr="00AA7452">
        <w:trPr>
          <w:trHeight w:val="60"/>
        </w:trPr>
        <w:tc>
          <w:tcPr>
            <w:tcW w:w="1384" w:type="dxa"/>
            <w:vMerge/>
          </w:tcPr>
          <w:p w14:paraId="3C9CAFC8" w14:textId="77777777" w:rsidR="004136E6" w:rsidRPr="00EB0311" w:rsidRDefault="004136E6" w:rsidP="00DB06E6">
            <w:pPr>
              <w:widowControl w:val="0"/>
              <w:rPr>
                <w:rFonts w:eastAsia="Calibri"/>
                <w:b/>
                <w:lang w:val="lv-LV"/>
              </w:rPr>
            </w:pPr>
            <w:bookmarkStart w:id="0" w:name="_GoBack" w:colFirst="1" w:colLast="8"/>
          </w:p>
        </w:tc>
        <w:tc>
          <w:tcPr>
            <w:tcW w:w="2460" w:type="dxa"/>
          </w:tcPr>
          <w:p w14:paraId="62105768" w14:textId="77777777" w:rsidR="004136E6" w:rsidRPr="00EB0311" w:rsidRDefault="004136E6" w:rsidP="004136E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03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Ēdienkartes izveide </w:t>
            </w:r>
          </w:p>
          <w:p w14:paraId="27F62320" w14:textId="77777777" w:rsidR="004136E6" w:rsidRPr="00EB0311" w:rsidRDefault="004136E6" w:rsidP="00CE184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28AE3D25" w14:textId="18C95B25" w:rsidR="004136E6" w:rsidRPr="00EB0311" w:rsidRDefault="00AA7452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PB6 </w:t>
            </w:r>
            <w:r w:rsidR="00A52B37" w:rsidRPr="00EB0311">
              <w:rPr>
                <w:rFonts w:eastAsia="Calibri"/>
                <w:lang w:val="lv-LV"/>
              </w:rPr>
              <w:t xml:space="preserve"> – 5%</w:t>
            </w:r>
          </w:p>
        </w:tc>
        <w:tc>
          <w:tcPr>
            <w:tcW w:w="1367" w:type="dxa"/>
          </w:tcPr>
          <w:p w14:paraId="3F6C88F6" w14:textId="77777777" w:rsidR="004136E6" w:rsidRPr="00EB0311" w:rsidRDefault="00A52B37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Ieskaite</w:t>
            </w:r>
          </w:p>
        </w:tc>
        <w:tc>
          <w:tcPr>
            <w:tcW w:w="567" w:type="dxa"/>
          </w:tcPr>
          <w:p w14:paraId="41CF1B03" w14:textId="77777777" w:rsidR="004136E6" w:rsidRPr="00EB0311" w:rsidRDefault="004136E6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577" w:type="dxa"/>
          </w:tcPr>
          <w:p w14:paraId="414C0D2B" w14:textId="61215A29" w:rsidR="004136E6" w:rsidRPr="00EB0311" w:rsidRDefault="005E571D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32</w:t>
            </w:r>
          </w:p>
        </w:tc>
        <w:tc>
          <w:tcPr>
            <w:tcW w:w="567" w:type="dxa"/>
          </w:tcPr>
          <w:p w14:paraId="1DA2049D" w14:textId="648D47BF" w:rsidR="004136E6" w:rsidRPr="00EB0311" w:rsidRDefault="004136E6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6B97B447" w14:textId="5658B60D" w:rsidR="004136E6" w:rsidRPr="00EB0311" w:rsidRDefault="005E571D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6</w:t>
            </w:r>
          </w:p>
        </w:tc>
        <w:tc>
          <w:tcPr>
            <w:tcW w:w="1153" w:type="dxa"/>
          </w:tcPr>
          <w:p w14:paraId="35EBFF4E" w14:textId="7A53D0A7" w:rsidR="004136E6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26</w:t>
            </w:r>
          </w:p>
        </w:tc>
      </w:tr>
      <w:bookmarkEnd w:id="0"/>
      <w:tr w:rsidR="004136E6" w:rsidRPr="00EB0311" w14:paraId="7AD7243D" w14:textId="77777777" w:rsidTr="00AA7452">
        <w:trPr>
          <w:trHeight w:val="60"/>
        </w:trPr>
        <w:tc>
          <w:tcPr>
            <w:tcW w:w="1384" w:type="dxa"/>
            <w:vMerge/>
          </w:tcPr>
          <w:p w14:paraId="6869FBA4" w14:textId="77777777" w:rsidR="004136E6" w:rsidRPr="00EB0311" w:rsidRDefault="004136E6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</w:tcPr>
          <w:p w14:paraId="44E7ADF3" w14:textId="77777777" w:rsidR="004136E6" w:rsidRPr="00EB0311" w:rsidRDefault="004136E6" w:rsidP="004136E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03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Latviešu nacionālā un mūsdienu virtuve </w:t>
            </w:r>
          </w:p>
          <w:p w14:paraId="07092849" w14:textId="77777777" w:rsidR="004136E6" w:rsidRPr="00EB0311" w:rsidRDefault="004136E6" w:rsidP="00CE184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055B264E" w14:textId="09952219" w:rsidR="004136E6" w:rsidRPr="00EB0311" w:rsidRDefault="00AA7452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PB7 </w:t>
            </w:r>
            <w:r w:rsidR="00A52B37" w:rsidRPr="00EB0311">
              <w:rPr>
                <w:rFonts w:eastAsia="Calibri"/>
                <w:lang w:val="lv-LV"/>
              </w:rPr>
              <w:t xml:space="preserve"> – 5 %</w:t>
            </w:r>
          </w:p>
        </w:tc>
        <w:tc>
          <w:tcPr>
            <w:tcW w:w="1367" w:type="dxa"/>
          </w:tcPr>
          <w:p w14:paraId="14D93124" w14:textId="77777777" w:rsidR="004136E6" w:rsidRPr="00EB0311" w:rsidRDefault="00A52B37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Noslēguma pārbaudījums</w:t>
            </w:r>
          </w:p>
        </w:tc>
        <w:tc>
          <w:tcPr>
            <w:tcW w:w="567" w:type="dxa"/>
          </w:tcPr>
          <w:p w14:paraId="6B3EEB65" w14:textId="7D6DA9D2" w:rsidR="004136E6" w:rsidRPr="00EB0311" w:rsidRDefault="0068153B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</w:t>
            </w:r>
          </w:p>
        </w:tc>
        <w:tc>
          <w:tcPr>
            <w:tcW w:w="577" w:type="dxa"/>
          </w:tcPr>
          <w:p w14:paraId="67D9802B" w14:textId="5BEC9BE8" w:rsidR="004136E6" w:rsidRPr="00EB0311" w:rsidRDefault="005E571D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28</w:t>
            </w:r>
          </w:p>
        </w:tc>
        <w:tc>
          <w:tcPr>
            <w:tcW w:w="567" w:type="dxa"/>
          </w:tcPr>
          <w:p w14:paraId="1E16E2D7" w14:textId="66154B9B" w:rsidR="004136E6" w:rsidRPr="00EB0311" w:rsidRDefault="004136E6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6F091730" w14:textId="3199A513" w:rsidR="004136E6" w:rsidRPr="00EB0311" w:rsidRDefault="005E571D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8</w:t>
            </w:r>
          </w:p>
        </w:tc>
        <w:tc>
          <w:tcPr>
            <w:tcW w:w="1153" w:type="dxa"/>
          </w:tcPr>
          <w:p w14:paraId="4ACB7869" w14:textId="22057C2F" w:rsidR="004136E6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20</w:t>
            </w:r>
          </w:p>
        </w:tc>
      </w:tr>
      <w:tr w:rsidR="004136E6" w:rsidRPr="00EB0311" w14:paraId="7ED2A186" w14:textId="77777777" w:rsidTr="00AA7452">
        <w:trPr>
          <w:trHeight w:val="60"/>
        </w:trPr>
        <w:tc>
          <w:tcPr>
            <w:tcW w:w="1384" w:type="dxa"/>
            <w:vMerge/>
          </w:tcPr>
          <w:p w14:paraId="2A963F08" w14:textId="77777777" w:rsidR="004136E6" w:rsidRPr="00EB0311" w:rsidRDefault="004136E6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</w:tcPr>
          <w:p w14:paraId="60FCEDF2" w14:textId="77777777" w:rsidR="004136E6" w:rsidRPr="00EB0311" w:rsidRDefault="004136E6" w:rsidP="004136E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03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Tehnoloģiskās un uzskaites dokumentācijas izveide </w:t>
            </w:r>
          </w:p>
          <w:p w14:paraId="62414729" w14:textId="77777777" w:rsidR="004136E6" w:rsidRPr="00EB0311" w:rsidRDefault="004136E6" w:rsidP="00CE184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7D53DF76" w14:textId="42B72FF6" w:rsidR="004136E6" w:rsidRPr="00EB0311" w:rsidRDefault="00AA7452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lastRenderedPageBreak/>
              <w:t>PB8</w:t>
            </w:r>
            <w:r w:rsidR="00A52B37" w:rsidRPr="00EB0311">
              <w:rPr>
                <w:rFonts w:eastAsia="Calibri"/>
                <w:lang w:val="lv-LV"/>
              </w:rPr>
              <w:t xml:space="preserve"> – 10 %</w:t>
            </w:r>
          </w:p>
        </w:tc>
        <w:tc>
          <w:tcPr>
            <w:tcW w:w="1367" w:type="dxa"/>
          </w:tcPr>
          <w:p w14:paraId="15B09D78" w14:textId="77777777" w:rsidR="004136E6" w:rsidRPr="00EB0311" w:rsidRDefault="00A52B37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Ieskaite</w:t>
            </w:r>
          </w:p>
        </w:tc>
        <w:tc>
          <w:tcPr>
            <w:tcW w:w="567" w:type="dxa"/>
          </w:tcPr>
          <w:p w14:paraId="3395B1C7" w14:textId="77777777" w:rsidR="004136E6" w:rsidRPr="00EB0311" w:rsidRDefault="004136E6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577" w:type="dxa"/>
          </w:tcPr>
          <w:p w14:paraId="10D1E714" w14:textId="5AB431D3" w:rsidR="004136E6" w:rsidRPr="00EB0311" w:rsidRDefault="004D21D0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64</w:t>
            </w:r>
          </w:p>
        </w:tc>
        <w:tc>
          <w:tcPr>
            <w:tcW w:w="567" w:type="dxa"/>
          </w:tcPr>
          <w:p w14:paraId="5F9A9E30" w14:textId="09AC1363" w:rsidR="004136E6" w:rsidRPr="00EB0311" w:rsidRDefault="004136E6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49B392EB" w14:textId="1A07BFF0" w:rsidR="004136E6" w:rsidRPr="00EB0311" w:rsidRDefault="004D21D0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14</w:t>
            </w:r>
          </w:p>
        </w:tc>
        <w:tc>
          <w:tcPr>
            <w:tcW w:w="1153" w:type="dxa"/>
          </w:tcPr>
          <w:p w14:paraId="09182867" w14:textId="60601A30" w:rsidR="004136E6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50</w:t>
            </w:r>
          </w:p>
        </w:tc>
      </w:tr>
      <w:tr w:rsidR="004136E6" w:rsidRPr="00EB0311" w14:paraId="447D4357" w14:textId="77777777" w:rsidTr="00AA7452">
        <w:trPr>
          <w:trHeight w:val="60"/>
        </w:trPr>
        <w:tc>
          <w:tcPr>
            <w:tcW w:w="1384" w:type="dxa"/>
            <w:vMerge/>
          </w:tcPr>
          <w:p w14:paraId="718B9507" w14:textId="77777777" w:rsidR="004136E6" w:rsidRPr="00EB0311" w:rsidRDefault="004136E6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</w:tcPr>
          <w:p w14:paraId="12E1176B" w14:textId="77777777" w:rsidR="004136E6" w:rsidRPr="00EB0311" w:rsidRDefault="004136E6" w:rsidP="004136E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03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Ražošanas darba organizācija (2.līmenis) </w:t>
            </w:r>
          </w:p>
          <w:p w14:paraId="604C30AC" w14:textId="77777777" w:rsidR="004136E6" w:rsidRPr="00EB0311" w:rsidRDefault="004136E6" w:rsidP="00CE184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65F4174A" w14:textId="4144D808" w:rsidR="004136E6" w:rsidRPr="00EB0311" w:rsidRDefault="00AA7452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PB9</w:t>
            </w:r>
            <w:r w:rsidR="00A52B37" w:rsidRPr="00EB0311">
              <w:rPr>
                <w:rFonts w:eastAsia="Calibri"/>
                <w:lang w:val="lv-LV"/>
              </w:rPr>
              <w:t xml:space="preserve"> – 5 %</w:t>
            </w:r>
          </w:p>
        </w:tc>
        <w:tc>
          <w:tcPr>
            <w:tcW w:w="1367" w:type="dxa"/>
          </w:tcPr>
          <w:p w14:paraId="602E65CC" w14:textId="459CE374" w:rsidR="004136E6" w:rsidRPr="00EB0311" w:rsidRDefault="00AA7452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Ieskaite</w:t>
            </w:r>
          </w:p>
        </w:tc>
        <w:tc>
          <w:tcPr>
            <w:tcW w:w="567" w:type="dxa"/>
          </w:tcPr>
          <w:p w14:paraId="6F041CDF" w14:textId="77777777" w:rsidR="004136E6" w:rsidRPr="00EB0311" w:rsidRDefault="004136E6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577" w:type="dxa"/>
          </w:tcPr>
          <w:p w14:paraId="0BD48815" w14:textId="47893059" w:rsidR="004136E6" w:rsidRPr="00EB0311" w:rsidRDefault="005269B8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</w:t>
            </w:r>
            <w:r w:rsidR="005E571D">
              <w:rPr>
                <w:rFonts w:eastAsia="Calibri"/>
                <w:lang w:val="lv-LV"/>
              </w:rPr>
              <w:t>8</w:t>
            </w:r>
          </w:p>
        </w:tc>
        <w:tc>
          <w:tcPr>
            <w:tcW w:w="567" w:type="dxa"/>
          </w:tcPr>
          <w:p w14:paraId="737544D9" w14:textId="753939DB" w:rsidR="004136E6" w:rsidRPr="00EB0311" w:rsidRDefault="004136E6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74DF3403" w14:textId="22FEAB0D" w:rsidR="004136E6" w:rsidRPr="00EB0311" w:rsidRDefault="005E571D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6</w:t>
            </w:r>
          </w:p>
        </w:tc>
        <w:tc>
          <w:tcPr>
            <w:tcW w:w="1153" w:type="dxa"/>
          </w:tcPr>
          <w:p w14:paraId="31DB489B" w14:textId="2A2E8D39" w:rsidR="004136E6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22</w:t>
            </w:r>
          </w:p>
        </w:tc>
      </w:tr>
      <w:tr w:rsidR="004136E6" w:rsidRPr="00EB0311" w14:paraId="2D6C4CAC" w14:textId="77777777" w:rsidTr="00AA7452">
        <w:trPr>
          <w:trHeight w:val="60"/>
        </w:trPr>
        <w:tc>
          <w:tcPr>
            <w:tcW w:w="1384" w:type="dxa"/>
            <w:vMerge/>
          </w:tcPr>
          <w:p w14:paraId="148D4310" w14:textId="77777777" w:rsidR="004136E6" w:rsidRPr="00EB0311" w:rsidRDefault="004136E6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</w:tcPr>
          <w:p w14:paraId="0A528A38" w14:textId="77777777" w:rsidR="004136E6" w:rsidRPr="00EB0311" w:rsidRDefault="004136E6" w:rsidP="004136E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03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Profesionālā saziņa svešvalodās </w:t>
            </w:r>
          </w:p>
          <w:p w14:paraId="1B8D2BCF" w14:textId="77777777" w:rsidR="004136E6" w:rsidRPr="00EB0311" w:rsidRDefault="004136E6" w:rsidP="00CE184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11D67726" w14:textId="21F07A67" w:rsidR="004136E6" w:rsidRPr="00EB0311" w:rsidRDefault="00AA7452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PB10 </w:t>
            </w:r>
            <w:r w:rsidR="00A52B37" w:rsidRPr="00EB0311">
              <w:rPr>
                <w:rFonts w:eastAsia="Calibri"/>
                <w:lang w:val="lv-LV"/>
              </w:rPr>
              <w:t xml:space="preserve"> – 5 %</w:t>
            </w:r>
          </w:p>
        </w:tc>
        <w:tc>
          <w:tcPr>
            <w:tcW w:w="1367" w:type="dxa"/>
          </w:tcPr>
          <w:p w14:paraId="6BA5A333" w14:textId="77777777" w:rsidR="004136E6" w:rsidRPr="00EB0311" w:rsidRDefault="00A52B37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Ieskaite</w:t>
            </w:r>
          </w:p>
        </w:tc>
        <w:tc>
          <w:tcPr>
            <w:tcW w:w="567" w:type="dxa"/>
          </w:tcPr>
          <w:p w14:paraId="4C72D6C9" w14:textId="77777777" w:rsidR="004136E6" w:rsidRPr="00EB0311" w:rsidRDefault="004136E6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577" w:type="dxa"/>
          </w:tcPr>
          <w:p w14:paraId="6CA6AF37" w14:textId="1F2D10DB" w:rsidR="004136E6" w:rsidRPr="00EB0311" w:rsidRDefault="00BD41F8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30</w:t>
            </w:r>
          </w:p>
        </w:tc>
        <w:tc>
          <w:tcPr>
            <w:tcW w:w="567" w:type="dxa"/>
          </w:tcPr>
          <w:p w14:paraId="519CB4C9" w14:textId="178A393D" w:rsidR="004136E6" w:rsidRPr="00EB0311" w:rsidRDefault="004136E6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6B313234" w14:textId="77777777" w:rsidR="004136E6" w:rsidRDefault="00BD41F8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22</w:t>
            </w:r>
          </w:p>
          <w:p w14:paraId="03D05AC4" w14:textId="3D907DA7" w:rsidR="002D571D" w:rsidRPr="00EB0311" w:rsidRDefault="002D571D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1153" w:type="dxa"/>
          </w:tcPr>
          <w:p w14:paraId="6B36B936" w14:textId="094976D9" w:rsidR="004136E6" w:rsidRPr="00EB0311" w:rsidRDefault="005E571D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8</w:t>
            </w:r>
          </w:p>
        </w:tc>
      </w:tr>
      <w:tr w:rsidR="00A52B37" w:rsidRPr="00EB0311" w14:paraId="310DC9EA" w14:textId="77777777" w:rsidTr="00AA7452">
        <w:trPr>
          <w:trHeight w:val="60"/>
        </w:trPr>
        <w:tc>
          <w:tcPr>
            <w:tcW w:w="1384" w:type="dxa"/>
            <w:vMerge/>
          </w:tcPr>
          <w:p w14:paraId="2EC6264C" w14:textId="77777777" w:rsidR="00A52B37" w:rsidRPr="00EB0311" w:rsidRDefault="00A52B37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</w:tcPr>
          <w:p w14:paraId="02B7F3DA" w14:textId="77777777" w:rsidR="00A52B37" w:rsidRPr="00EB0311" w:rsidRDefault="00A52B37" w:rsidP="004136E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03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Pavāra prakse </w:t>
            </w:r>
          </w:p>
        </w:tc>
        <w:tc>
          <w:tcPr>
            <w:tcW w:w="1276" w:type="dxa"/>
          </w:tcPr>
          <w:p w14:paraId="6612952F" w14:textId="07365A58" w:rsidR="00A52B37" w:rsidRPr="00EB0311" w:rsidRDefault="00AA7452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PB11</w:t>
            </w:r>
          </w:p>
        </w:tc>
        <w:tc>
          <w:tcPr>
            <w:tcW w:w="1367" w:type="dxa"/>
          </w:tcPr>
          <w:p w14:paraId="71F2259C" w14:textId="77777777" w:rsidR="00A52B37" w:rsidRPr="00EB0311" w:rsidRDefault="00A52B37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Ieskaite</w:t>
            </w:r>
          </w:p>
        </w:tc>
        <w:tc>
          <w:tcPr>
            <w:tcW w:w="567" w:type="dxa"/>
          </w:tcPr>
          <w:p w14:paraId="7199B3FA" w14:textId="77777777" w:rsidR="00A52B37" w:rsidRPr="00EB0311" w:rsidRDefault="00A52B37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577" w:type="dxa"/>
          </w:tcPr>
          <w:p w14:paraId="309A63A6" w14:textId="77777777" w:rsidR="00A52B37" w:rsidRPr="00EB0311" w:rsidRDefault="00A52B37" w:rsidP="00DB06E6">
            <w:pPr>
              <w:widowControl w:val="0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240</w:t>
            </w:r>
          </w:p>
        </w:tc>
        <w:tc>
          <w:tcPr>
            <w:tcW w:w="567" w:type="dxa"/>
          </w:tcPr>
          <w:p w14:paraId="2DEDAB73" w14:textId="77777777" w:rsidR="00A52B37" w:rsidRPr="00EB0311" w:rsidRDefault="00A52B37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11D733F2" w14:textId="77777777" w:rsidR="00A52B37" w:rsidRPr="00EB0311" w:rsidRDefault="00A52B37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1153" w:type="dxa"/>
          </w:tcPr>
          <w:p w14:paraId="07F0843D" w14:textId="5E2FE385" w:rsidR="00A52B37" w:rsidRPr="00EB0311" w:rsidRDefault="00731C4F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240</w:t>
            </w:r>
          </w:p>
        </w:tc>
      </w:tr>
      <w:tr w:rsidR="005F7B1A" w:rsidRPr="00EB0311" w14:paraId="4E361692" w14:textId="77777777" w:rsidTr="00AA7452">
        <w:trPr>
          <w:trHeight w:val="60"/>
        </w:trPr>
        <w:tc>
          <w:tcPr>
            <w:tcW w:w="1384" w:type="dxa"/>
            <w:vMerge/>
          </w:tcPr>
          <w:p w14:paraId="058E6371" w14:textId="77777777" w:rsidR="005F7B1A" w:rsidRPr="00EB0311" w:rsidRDefault="005F7B1A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</w:tcPr>
          <w:p w14:paraId="4289A537" w14:textId="6BD9AC2B" w:rsidR="005F7B1A" w:rsidRPr="00EB0311" w:rsidRDefault="005F7B1A" w:rsidP="004136E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23C8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Profesionālais kvalifikācijas eksāmens</w:t>
            </w:r>
          </w:p>
        </w:tc>
        <w:tc>
          <w:tcPr>
            <w:tcW w:w="1276" w:type="dxa"/>
          </w:tcPr>
          <w:p w14:paraId="35940D8A" w14:textId="2EA548A0" w:rsidR="005F7B1A" w:rsidRPr="00EB0311" w:rsidRDefault="005F7B1A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367" w:type="dxa"/>
          </w:tcPr>
          <w:p w14:paraId="0BD849D1" w14:textId="5DDC1C49" w:rsidR="005F7B1A" w:rsidRPr="00EB0311" w:rsidRDefault="005F7B1A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Noslēguma pārbaudījums </w:t>
            </w:r>
          </w:p>
        </w:tc>
        <w:tc>
          <w:tcPr>
            <w:tcW w:w="567" w:type="dxa"/>
          </w:tcPr>
          <w:p w14:paraId="039492DF" w14:textId="77777777" w:rsidR="005F7B1A" w:rsidRPr="00EB0311" w:rsidRDefault="005F7B1A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577" w:type="dxa"/>
          </w:tcPr>
          <w:p w14:paraId="75D33479" w14:textId="3F75954F" w:rsidR="005F7B1A" w:rsidRPr="00EB0311" w:rsidRDefault="005F7B1A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8</w:t>
            </w:r>
          </w:p>
        </w:tc>
        <w:tc>
          <w:tcPr>
            <w:tcW w:w="567" w:type="dxa"/>
          </w:tcPr>
          <w:p w14:paraId="42910064" w14:textId="77777777" w:rsidR="005F7B1A" w:rsidRPr="00EB0311" w:rsidRDefault="005F7B1A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4FC8CEAC" w14:textId="6AF3E826" w:rsidR="005F7B1A" w:rsidRPr="00EB0311" w:rsidRDefault="005F7B1A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</w:t>
            </w:r>
          </w:p>
        </w:tc>
        <w:tc>
          <w:tcPr>
            <w:tcW w:w="1153" w:type="dxa"/>
          </w:tcPr>
          <w:p w14:paraId="65AD8E39" w14:textId="1CEDD43D" w:rsidR="005F7B1A" w:rsidRPr="00EB0311" w:rsidRDefault="005F7B1A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6</w:t>
            </w:r>
          </w:p>
        </w:tc>
      </w:tr>
      <w:tr w:rsidR="00CE184E" w:rsidRPr="00EB0311" w14:paraId="5D425448" w14:textId="77777777" w:rsidTr="00AA7452">
        <w:tc>
          <w:tcPr>
            <w:tcW w:w="1384" w:type="dxa"/>
            <w:vMerge/>
          </w:tcPr>
          <w:p w14:paraId="7907E0DC" w14:textId="77777777" w:rsidR="00CE184E" w:rsidRPr="00EB0311" w:rsidRDefault="00CE184E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5670" w:type="dxa"/>
            <w:gridSpan w:val="4"/>
          </w:tcPr>
          <w:p w14:paraId="3E4A435F" w14:textId="77777777" w:rsidR="00CE184E" w:rsidRPr="00EB0311" w:rsidRDefault="00CE184E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b/>
                <w:lang w:val="lv-LV"/>
              </w:rPr>
              <w:t>Mūžizglītības kompetenču modulis</w:t>
            </w:r>
          </w:p>
        </w:tc>
        <w:tc>
          <w:tcPr>
            <w:tcW w:w="577" w:type="dxa"/>
          </w:tcPr>
          <w:p w14:paraId="42075945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2EF88A07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0FD3FFD8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1153" w:type="dxa"/>
          </w:tcPr>
          <w:p w14:paraId="530AB804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</w:tr>
      <w:tr w:rsidR="00CE184E" w:rsidRPr="00EB0311" w14:paraId="3BE61656" w14:textId="77777777" w:rsidTr="00AA7452">
        <w:tc>
          <w:tcPr>
            <w:tcW w:w="1384" w:type="dxa"/>
            <w:vMerge/>
          </w:tcPr>
          <w:p w14:paraId="54A83E66" w14:textId="77777777" w:rsidR="00CE184E" w:rsidRPr="00EB0311" w:rsidRDefault="00CE184E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  <w:vAlign w:val="center"/>
          </w:tcPr>
          <w:p w14:paraId="556EACA4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Nosaukums (līmenis)</w:t>
            </w:r>
          </w:p>
        </w:tc>
        <w:tc>
          <w:tcPr>
            <w:tcW w:w="1276" w:type="dxa"/>
            <w:vAlign w:val="center"/>
          </w:tcPr>
          <w:p w14:paraId="11E1E466" w14:textId="12A11005" w:rsidR="00CE184E" w:rsidRPr="00EB0311" w:rsidRDefault="005269B8" w:rsidP="005269B8">
            <w:pPr>
              <w:widowControl w:val="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Moduļa a</w:t>
            </w:r>
            <w:r w:rsidR="00CE184E" w:rsidRPr="00EB0311">
              <w:rPr>
                <w:rFonts w:eastAsia="Calibri"/>
                <w:lang w:val="lv-LV"/>
              </w:rPr>
              <w:t>pzīmējums</w:t>
            </w:r>
          </w:p>
        </w:tc>
        <w:tc>
          <w:tcPr>
            <w:tcW w:w="1367" w:type="dxa"/>
            <w:vAlign w:val="center"/>
          </w:tcPr>
          <w:p w14:paraId="2203E836" w14:textId="77777777" w:rsidR="00CE184E" w:rsidRPr="00EB0311" w:rsidRDefault="00CE184E" w:rsidP="00DB06E6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Pārbaudījuma veids</w:t>
            </w:r>
          </w:p>
        </w:tc>
        <w:tc>
          <w:tcPr>
            <w:tcW w:w="567" w:type="dxa"/>
            <w:vAlign w:val="center"/>
          </w:tcPr>
          <w:p w14:paraId="0AF01A37" w14:textId="77777777" w:rsidR="00CE184E" w:rsidRPr="00EB0311" w:rsidRDefault="00CE184E" w:rsidP="00DB06E6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K*</w:t>
            </w:r>
          </w:p>
        </w:tc>
        <w:tc>
          <w:tcPr>
            <w:tcW w:w="577" w:type="dxa"/>
          </w:tcPr>
          <w:p w14:paraId="382A651B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4D758E55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31E21E55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1153" w:type="dxa"/>
          </w:tcPr>
          <w:p w14:paraId="4AB27959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</w:tr>
      <w:tr w:rsidR="00CE184E" w:rsidRPr="00EB0311" w14:paraId="6020B992" w14:textId="77777777" w:rsidTr="00AA7452">
        <w:tc>
          <w:tcPr>
            <w:tcW w:w="1384" w:type="dxa"/>
            <w:vMerge/>
          </w:tcPr>
          <w:p w14:paraId="04F3B444" w14:textId="77777777" w:rsidR="00CE184E" w:rsidRPr="00EB0311" w:rsidRDefault="00CE184E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</w:tcPr>
          <w:p w14:paraId="14575213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Sabiedrības un cilvēka drošība</w:t>
            </w:r>
            <w:r w:rsidR="00F51B9F" w:rsidRPr="00EB0311">
              <w:rPr>
                <w:rFonts w:eastAsia="Calibri"/>
                <w:lang w:val="lv-LV"/>
              </w:rPr>
              <w:t xml:space="preserve"> (1.līmenis)</w:t>
            </w:r>
          </w:p>
        </w:tc>
        <w:tc>
          <w:tcPr>
            <w:tcW w:w="1276" w:type="dxa"/>
            <w:vAlign w:val="center"/>
          </w:tcPr>
          <w:p w14:paraId="74F44D4F" w14:textId="3686153B" w:rsidR="00CE184E" w:rsidRPr="00EB0311" w:rsidRDefault="0068153B" w:rsidP="00DB06E6">
            <w:pPr>
              <w:widowControl w:val="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M</w:t>
            </w:r>
            <w:r w:rsidR="005269B8">
              <w:rPr>
                <w:rFonts w:eastAsia="Calibri"/>
                <w:lang w:val="lv-LV"/>
              </w:rPr>
              <w:t xml:space="preserve">A1 </w:t>
            </w:r>
            <w:r w:rsidR="0062599B" w:rsidRPr="00EB0311">
              <w:rPr>
                <w:rFonts w:eastAsia="Calibri"/>
                <w:lang w:val="lv-LV"/>
              </w:rPr>
              <w:t xml:space="preserve"> </w:t>
            </w:r>
            <w:r w:rsidR="005E571D">
              <w:rPr>
                <w:rFonts w:eastAsia="Calibri"/>
                <w:lang w:val="lv-LV"/>
              </w:rPr>
              <w:t>– 3</w:t>
            </w:r>
            <w:r w:rsidR="00F51B9F" w:rsidRPr="00EB0311">
              <w:rPr>
                <w:rFonts w:eastAsia="Calibri"/>
                <w:lang w:val="lv-LV"/>
              </w:rPr>
              <w:t>%</w:t>
            </w:r>
          </w:p>
        </w:tc>
        <w:tc>
          <w:tcPr>
            <w:tcW w:w="1367" w:type="dxa"/>
          </w:tcPr>
          <w:p w14:paraId="5B46C88F" w14:textId="77777777" w:rsidR="00CE184E" w:rsidRPr="00EB0311" w:rsidRDefault="00F51B9F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 xml:space="preserve">Ieskaite </w:t>
            </w:r>
          </w:p>
        </w:tc>
        <w:tc>
          <w:tcPr>
            <w:tcW w:w="567" w:type="dxa"/>
          </w:tcPr>
          <w:p w14:paraId="4588EF57" w14:textId="77777777" w:rsidR="00CE184E" w:rsidRPr="00EB0311" w:rsidRDefault="00CE184E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577" w:type="dxa"/>
          </w:tcPr>
          <w:p w14:paraId="3152AAD5" w14:textId="07408F01" w:rsidR="00CE184E" w:rsidRPr="00EB0311" w:rsidRDefault="00386A14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18</w:t>
            </w:r>
          </w:p>
        </w:tc>
        <w:tc>
          <w:tcPr>
            <w:tcW w:w="567" w:type="dxa"/>
          </w:tcPr>
          <w:p w14:paraId="4B707922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34E3D954" w14:textId="48471D3E" w:rsidR="00CE184E" w:rsidRPr="00EB0311" w:rsidRDefault="0012564B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</w:t>
            </w:r>
          </w:p>
        </w:tc>
        <w:tc>
          <w:tcPr>
            <w:tcW w:w="1153" w:type="dxa"/>
          </w:tcPr>
          <w:p w14:paraId="24154C66" w14:textId="1135AF92" w:rsidR="00CE184E" w:rsidRPr="00EB0311" w:rsidRDefault="00386A14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8</w:t>
            </w:r>
          </w:p>
        </w:tc>
      </w:tr>
      <w:tr w:rsidR="005269B8" w:rsidRPr="00EB0311" w14:paraId="224B3D99" w14:textId="77777777" w:rsidTr="00AA7452">
        <w:tc>
          <w:tcPr>
            <w:tcW w:w="1384" w:type="dxa"/>
            <w:vMerge/>
          </w:tcPr>
          <w:p w14:paraId="4E0DA7D0" w14:textId="77777777" w:rsidR="005269B8" w:rsidRPr="00EB0311" w:rsidRDefault="005269B8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2460" w:type="dxa"/>
          </w:tcPr>
          <w:p w14:paraId="7CEBC4A1" w14:textId="2EEA3950" w:rsidR="005269B8" w:rsidRPr="00EB0311" w:rsidRDefault="005269B8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Sabiedrība un cilvēka drošība (2.līmenis)</w:t>
            </w:r>
          </w:p>
        </w:tc>
        <w:tc>
          <w:tcPr>
            <w:tcW w:w="1276" w:type="dxa"/>
            <w:vAlign w:val="center"/>
          </w:tcPr>
          <w:p w14:paraId="7BE34E2B" w14:textId="6E924BAA" w:rsidR="005269B8" w:rsidRDefault="0068153B" w:rsidP="00DB06E6">
            <w:pPr>
              <w:widowControl w:val="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M</w:t>
            </w:r>
            <w:r w:rsidR="005269B8">
              <w:rPr>
                <w:rFonts w:eastAsia="Calibri"/>
                <w:lang w:val="lv-LV"/>
              </w:rPr>
              <w:t>A2 – 2%</w:t>
            </w:r>
          </w:p>
        </w:tc>
        <w:tc>
          <w:tcPr>
            <w:tcW w:w="1367" w:type="dxa"/>
          </w:tcPr>
          <w:p w14:paraId="5A3AC739" w14:textId="2DFB5585" w:rsidR="005269B8" w:rsidRPr="00EB0311" w:rsidRDefault="005269B8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Ieskaite</w:t>
            </w:r>
          </w:p>
        </w:tc>
        <w:tc>
          <w:tcPr>
            <w:tcW w:w="567" w:type="dxa"/>
          </w:tcPr>
          <w:p w14:paraId="1BF9BC70" w14:textId="77777777" w:rsidR="005269B8" w:rsidRPr="00EB0311" w:rsidRDefault="005269B8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577" w:type="dxa"/>
          </w:tcPr>
          <w:p w14:paraId="56BEC949" w14:textId="231948D9" w:rsidR="005269B8" w:rsidRDefault="00386A14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16</w:t>
            </w:r>
          </w:p>
        </w:tc>
        <w:tc>
          <w:tcPr>
            <w:tcW w:w="567" w:type="dxa"/>
          </w:tcPr>
          <w:p w14:paraId="703CE2FD" w14:textId="77777777" w:rsidR="005269B8" w:rsidRPr="00EB0311" w:rsidRDefault="005269B8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6ADCEC35" w14:textId="1AF075A7" w:rsidR="005269B8" w:rsidRDefault="00386A14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6</w:t>
            </w:r>
          </w:p>
        </w:tc>
        <w:tc>
          <w:tcPr>
            <w:tcW w:w="1153" w:type="dxa"/>
          </w:tcPr>
          <w:p w14:paraId="385EA776" w14:textId="36C7E5A3" w:rsidR="005269B8" w:rsidRDefault="005269B8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</w:t>
            </w:r>
          </w:p>
        </w:tc>
      </w:tr>
      <w:tr w:rsidR="00CE184E" w:rsidRPr="00EB0311" w14:paraId="4AE5382F" w14:textId="77777777" w:rsidTr="00AA7452">
        <w:tc>
          <w:tcPr>
            <w:tcW w:w="1384" w:type="dxa"/>
            <w:vMerge/>
          </w:tcPr>
          <w:p w14:paraId="7E39CC12" w14:textId="77777777" w:rsidR="00CE184E" w:rsidRPr="00EB0311" w:rsidRDefault="00CE184E" w:rsidP="00DB06E6">
            <w:pPr>
              <w:widowControl w:val="0"/>
              <w:rPr>
                <w:rFonts w:eastAsia="Calibri"/>
                <w:b/>
                <w:lang w:val="lv-LV"/>
              </w:rPr>
            </w:pPr>
          </w:p>
        </w:tc>
        <w:tc>
          <w:tcPr>
            <w:tcW w:w="5670" w:type="dxa"/>
            <w:gridSpan w:val="4"/>
            <w:shd w:val="clear" w:color="auto" w:fill="D9D9D9" w:themeFill="background1" w:themeFillShade="D9"/>
            <w:vAlign w:val="center"/>
          </w:tcPr>
          <w:p w14:paraId="0A56BA4A" w14:textId="77777777" w:rsidR="00CE184E" w:rsidRPr="00EB0311" w:rsidRDefault="00CE184E" w:rsidP="00DB06E6">
            <w:pPr>
              <w:widowControl w:val="0"/>
              <w:jc w:val="right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b/>
                <w:lang w:val="lv-LV"/>
              </w:rPr>
              <w:t>PAMATDAĻĀ KOPĀ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14:paraId="3C356427" w14:textId="5D79E490" w:rsidR="00CE184E" w:rsidRPr="00EB0311" w:rsidRDefault="00064EF3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858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4FF9A4" w14:textId="472F11EE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22901BE" w14:textId="786A0FD3" w:rsidR="00CE184E" w:rsidRPr="00EB0311" w:rsidRDefault="00064EF3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178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7A347E7B" w14:textId="4988D2C5" w:rsidR="00CE184E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680</w:t>
            </w:r>
          </w:p>
        </w:tc>
      </w:tr>
      <w:tr w:rsidR="00CE184E" w:rsidRPr="00EB0311" w14:paraId="072698F0" w14:textId="77777777" w:rsidTr="00AA7452">
        <w:trPr>
          <w:trHeight w:val="470"/>
        </w:trPr>
        <w:tc>
          <w:tcPr>
            <w:tcW w:w="1384" w:type="dxa"/>
            <w:vMerge w:val="restart"/>
            <w:textDirection w:val="btLr"/>
            <w:vAlign w:val="center"/>
          </w:tcPr>
          <w:p w14:paraId="56A94B73" w14:textId="77777777" w:rsidR="00CE184E" w:rsidRPr="00EB0311" w:rsidRDefault="00CE184E" w:rsidP="00DB06E6">
            <w:pPr>
              <w:widowControl w:val="0"/>
              <w:ind w:left="113" w:right="113"/>
              <w:jc w:val="center"/>
              <w:rPr>
                <w:rFonts w:eastAsia="Calibri"/>
                <w:b/>
                <w:lang w:val="lv-LV"/>
              </w:rPr>
            </w:pPr>
            <w:r w:rsidRPr="00EB0311">
              <w:rPr>
                <w:rFonts w:eastAsia="Calibri"/>
                <w:b/>
                <w:lang w:val="lv-LV"/>
              </w:rPr>
              <w:t>MAINĪGĀ DAĻA</w:t>
            </w:r>
          </w:p>
        </w:tc>
        <w:tc>
          <w:tcPr>
            <w:tcW w:w="5670" w:type="dxa"/>
            <w:gridSpan w:val="4"/>
          </w:tcPr>
          <w:p w14:paraId="37C05597" w14:textId="77777777" w:rsidR="00CE184E" w:rsidRPr="00EB0311" w:rsidRDefault="00CE184E" w:rsidP="00DB06E6">
            <w:pPr>
              <w:widowControl w:val="0"/>
              <w:jc w:val="both"/>
              <w:rPr>
                <w:rFonts w:eastAsia="Calibri"/>
                <w:b/>
                <w:lang w:val="lv-LV"/>
              </w:rPr>
            </w:pPr>
            <w:r w:rsidRPr="00EB0311">
              <w:rPr>
                <w:rFonts w:eastAsia="Calibri"/>
                <w:b/>
                <w:lang w:val="lv-LV"/>
              </w:rPr>
              <w:t xml:space="preserve">Profesionālo kompetenču moduļi </w:t>
            </w:r>
          </w:p>
        </w:tc>
        <w:tc>
          <w:tcPr>
            <w:tcW w:w="577" w:type="dxa"/>
          </w:tcPr>
          <w:p w14:paraId="68A06163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6BC50381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00246554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1153" w:type="dxa"/>
          </w:tcPr>
          <w:p w14:paraId="0F4FE591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</w:tr>
      <w:tr w:rsidR="00CE184E" w:rsidRPr="00EB0311" w14:paraId="0DB50EB8" w14:textId="77777777" w:rsidTr="00AA7452">
        <w:tc>
          <w:tcPr>
            <w:tcW w:w="1384" w:type="dxa"/>
            <w:vMerge/>
          </w:tcPr>
          <w:p w14:paraId="6EC5E5F0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2460" w:type="dxa"/>
            <w:vAlign w:val="center"/>
          </w:tcPr>
          <w:p w14:paraId="391327C6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Nosaukums</w:t>
            </w:r>
          </w:p>
        </w:tc>
        <w:tc>
          <w:tcPr>
            <w:tcW w:w="1276" w:type="dxa"/>
            <w:vAlign w:val="center"/>
          </w:tcPr>
          <w:p w14:paraId="2EE99F16" w14:textId="6323B216" w:rsidR="00CE184E" w:rsidRPr="00EB0311" w:rsidRDefault="005269B8" w:rsidP="005269B8">
            <w:pPr>
              <w:widowControl w:val="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Moduļa a</w:t>
            </w:r>
            <w:r w:rsidR="00CE184E" w:rsidRPr="00EB0311">
              <w:rPr>
                <w:rFonts w:eastAsia="Calibri"/>
                <w:lang w:val="lv-LV"/>
              </w:rPr>
              <w:t>pzīmējums</w:t>
            </w:r>
          </w:p>
        </w:tc>
        <w:tc>
          <w:tcPr>
            <w:tcW w:w="1367" w:type="dxa"/>
            <w:vAlign w:val="center"/>
          </w:tcPr>
          <w:p w14:paraId="5388E5C2" w14:textId="77777777" w:rsidR="00CE184E" w:rsidRPr="00EB0311" w:rsidRDefault="00CE184E" w:rsidP="00DB06E6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Pārbaudījuma veids</w:t>
            </w:r>
          </w:p>
        </w:tc>
        <w:tc>
          <w:tcPr>
            <w:tcW w:w="567" w:type="dxa"/>
            <w:vAlign w:val="center"/>
          </w:tcPr>
          <w:p w14:paraId="45E32A5A" w14:textId="77777777" w:rsidR="00CE184E" w:rsidRPr="00EB0311" w:rsidRDefault="00CE184E" w:rsidP="00DB06E6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K*</w:t>
            </w:r>
          </w:p>
        </w:tc>
        <w:tc>
          <w:tcPr>
            <w:tcW w:w="577" w:type="dxa"/>
          </w:tcPr>
          <w:p w14:paraId="36DCA799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4A165772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56259976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1153" w:type="dxa"/>
          </w:tcPr>
          <w:p w14:paraId="7B7D3707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</w:tr>
      <w:tr w:rsidR="009B0F90" w:rsidRPr="00EB0311" w14:paraId="03C1C510" w14:textId="77777777" w:rsidTr="00AA7452">
        <w:tc>
          <w:tcPr>
            <w:tcW w:w="1384" w:type="dxa"/>
            <w:vMerge/>
          </w:tcPr>
          <w:p w14:paraId="76025007" w14:textId="77777777" w:rsidR="009B0F90" w:rsidRPr="00EB0311" w:rsidRDefault="009B0F90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2460" w:type="dxa"/>
          </w:tcPr>
          <w:p w14:paraId="51C51CAB" w14:textId="77777777" w:rsidR="009B0F90" w:rsidRPr="00EB0311" w:rsidRDefault="009B0F90" w:rsidP="009B0F9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03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Bāra uzkodu sagatavju sagatavošana </w:t>
            </w:r>
          </w:p>
          <w:p w14:paraId="11E9BD57" w14:textId="77777777" w:rsidR="009B0F90" w:rsidRPr="00EB0311" w:rsidRDefault="009B0F90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1276" w:type="dxa"/>
          </w:tcPr>
          <w:p w14:paraId="4F1177B0" w14:textId="52923802" w:rsidR="009B0F90" w:rsidRPr="00EB0311" w:rsidRDefault="005269B8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PC1 </w:t>
            </w:r>
            <w:r w:rsidR="001F6D29" w:rsidRPr="00EB0311">
              <w:rPr>
                <w:rFonts w:eastAsia="Calibri"/>
                <w:lang w:val="lv-LV"/>
              </w:rPr>
              <w:t>– 3</w:t>
            </w:r>
            <w:r w:rsidR="00A52B37" w:rsidRPr="00EB0311">
              <w:rPr>
                <w:rFonts w:eastAsia="Calibri"/>
                <w:lang w:val="lv-LV"/>
              </w:rPr>
              <w:t>%</w:t>
            </w:r>
          </w:p>
        </w:tc>
        <w:tc>
          <w:tcPr>
            <w:tcW w:w="1367" w:type="dxa"/>
          </w:tcPr>
          <w:p w14:paraId="6C2986E8" w14:textId="77777777" w:rsidR="009B0F90" w:rsidRPr="00EB0311" w:rsidRDefault="00A52B37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Noslēguma pārbaudījums</w:t>
            </w:r>
          </w:p>
        </w:tc>
        <w:tc>
          <w:tcPr>
            <w:tcW w:w="567" w:type="dxa"/>
          </w:tcPr>
          <w:p w14:paraId="102968AC" w14:textId="7D938C4D" w:rsidR="009B0F90" w:rsidRPr="00EB0311" w:rsidRDefault="005269B8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</w:t>
            </w:r>
          </w:p>
        </w:tc>
        <w:tc>
          <w:tcPr>
            <w:tcW w:w="577" w:type="dxa"/>
          </w:tcPr>
          <w:p w14:paraId="1FA141AA" w14:textId="304661B5" w:rsidR="009B0F90" w:rsidRPr="00EB0311" w:rsidRDefault="00585121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42</w:t>
            </w:r>
          </w:p>
        </w:tc>
        <w:tc>
          <w:tcPr>
            <w:tcW w:w="567" w:type="dxa"/>
          </w:tcPr>
          <w:p w14:paraId="0860CC8F" w14:textId="4175191D" w:rsidR="009B0F90" w:rsidRPr="00EB0311" w:rsidRDefault="009B0F90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04944D77" w14:textId="69C595E8" w:rsidR="009B0F90" w:rsidRPr="00EB0311" w:rsidRDefault="00585121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9</w:t>
            </w:r>
          </w:p>
        </w:tc>
        <w:tc>
          <w:tcPr>
            <w:tcW w:w="1153" w:type="dxa"/>
          </w:tcPr>
          <w:p w14:paraId="486C7498" w14:textId="7E409152" w:rsidR="009B0F90" w:rsidRPr="00EB0311" w:rsidRDefault="00ED4522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33</w:t>
            </w:r>
          </w:p>
        </w:tc>
      </w:tr>
      <w:tr w:rsidR="00D52469" w:rsidRPr="00EB0311" w14:paraId="4E397B85" w14:textId="77777777" w:rsidTr="00AA7452">
        <w:tc>
          <w:tcPr>
            <w:tcW w:w="1384" w:type="dxa"/>
            <w:vMerge/>
          </w:tcPr>
          <w:p w14:paraId="3BB1A21F" w14:textId="77777777" w:rsidR="00D52469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2460" w:type="dxa"/>
          </w:tcPr>
          <w:p w14:paraId="28A558A7" w14:textId="77777777" w:rsidR="00D52469" w:rsidRPr="00EB0311" w:rsidRDefault="00D52469" w:rsidP="009B0F9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03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Gaļas produktu ražošanas pamati </w:t>
            </w:r>
          </w:p>
          <w:p w14:paraId="6A46CCE4" w14:textId="77777777" w:rsidR="00D52469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1276" w:type="dxa"/>
          </w:tcPr>
          <w:p w14:paraId="392F38F2" w14:textId="7C7576E6" w:rsidR="00D52469" w:rsidRPr="00EB0311" w:rsidRDefault="00D52469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PC2</w:t>
            </w:r>
            <w:r w:rsidRPr="00EB0311">
              <w:rPr>
                <w:rFonts w:eastAsia="Calibri"/>
                <w:lang w:val="lv-LV"/>
              </w:rPr>
              <w:t xml:space="preserve"> – 3%</w:t>
            </w:r>
          </w:p>
        </w:tc>
        <w:tc>
          <w:tcPr>
            <w:tcW w:w="1367" w:type="dxa"/>
          </w:tcPr>
          <w:p w14:paraId="63A867E4" w14:textId="77777777" w:rsidR="00D52469" w:rsidRPr="00EB0311" w:rsidRDefault="00D52469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 xml:space="preserve">Ieskaite </w:t>
            </w:r>
          </w:p>
        </w:tc>
        <w:tc>
          <w:tcPr>
            <w:tcW w:w="567" w:type="dxa"/>
            <w:vMerge w:val="restart"/>
          </w:tcPr>
          <w:p w14:paraId="06FFBADF" w14:textId="77777777" w:rsidR="00D52469" w:rsidRDefault="00D52469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  <w:p w14:paraId="64F3B722" w14:textId="77777777" w:rsidR="00D52469" w:rsidRDefault="00D52469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  <w:p w14:paraId="60CDEB8C" w14:textId="1BB0B3F0" w:rsidR="00D52469" w:rsidRPr="00EB0311" w:rsidRDefault="00D52469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</w:t>
            </w:r>
          </w:p>
          <w:p w14:paraId="4EA676B6" w14:textId="4FC4F6E3" w:rsidR="00D52469" w:rsidRPr="00EB0311" w:rsidRDefault="00D52469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577" w:type="dxa"/>
            <w:vMerge w:val="restart"/>
          </w:tcPr>
          <w:p w14:paraId="553FBF5E" w14:textId="77777777" w:rsidR="00D52469" w:rsidRDefault="00D52469" w:rsidP="00DB06E6">
            <w:pPr>
              <w:widowControl w:val="0"/>
              <w:rPr>
                <w:rFonts w:eastAsia="Calibri"/>
                <w:lang w:val="lv-LV"/>
              </w:rPr>
            </w:pPr>
          </w:p>
          <w:p w14:paraId="75E6EA29" w14:textId="77777777" w:rsidR="00D52469" w:rsidRDefault="00D52469" w:rsidP="00DB06E6">
            <w:pPr>
              <w:widowControl w:val="0"/>
              <w:rPr>
                <w:rFonts w:eastAsia="Calibri"/>
                <w:lang w:val="lv-LV"/>
              </w:rPr>
            </w:pPr>
          </w:p>
          <w:p w14:paraId="6324F8A2" w14:textId="099D62E0" w:rsidR="00D52469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42</w:t>
            </w:r>
          </w:p>
        </w:tc>
        <w:tc>
          <w:tcPr>
            <w:tcW w:w="567" w:type="dxa"/>
            <w:vMerge w:val="restart"/>
          </w:tcPr>
          <w:p w14:paraId="6CCEED9A" w14:textId="77777777" w:rsidR="00D52469" w:rsidRDefault="00D52469" w:rsidP="00DB06E6">
            <w:pPr>
              <w:widowControl w:val="0"/>
              <w:rPr>
                <w:rFonts w:eastAsia="Calibri"/>
                <w:lang w:val="lv-LV"/>
              </w:rPr>
            </w:pPr>
          </w:p>
          <w:p w14:paraId="54DF6748" w14:textId="77777777" w:rsidR="00D52469" w:rsidRDefault="00D52469" w:rsidP="00DB06E6">
            <w:pPr>
              <w:widowControl w:val="0"/>
              <w:rPr>
                <w:rFonts w:eastAsia="Calibri"/>
                <w:lang w:val="lv-LV"/>
              </w:rPr>
            </w:pPr>
          </w:p>
          <w:p w14:paraId="1C635ADC" w14:textId="2B875CC6" w:rsidR="00D52469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  <w:vMerge w:val="restart"/>
          </w:tcPr>
          <w:p w14:paraId="63901A3A" w14:textId="77777777" w:rsidR="00D52469" w:rsidRDefault="00D52469" w:rsidP="00DB06E6">
            <w:pPr>
              <w:widowControl w:val="0"/>
              <w:rPr>
                <w:rFonts w:eastAsia="Calibri"/>
                <w:lang w:val="lv-LV"/>
              </w:rPr>
            </w:pPr>
          </w:p>
          <w:p w14:paraId="19EF2728" w14:textId="77777777" w:rsidR="00D52469" w:rsidRDefault="00D52469" w:rsidP="00DB06E6">
            <w:pPr>
              <w:widowControl w:val="0"/>
              <w:rPr>
                <w:rFonts w:eastAsia="Calibri"/>
                <w:lang w:val="lv-LV"/>
              </w:rPr>
            </w:pPr>
          </w:p>
          <w:p w14:paraId="2AA17500" w14:textId="2A4AFD96" w:rsidR="00D52469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9</w:t>
            </w:r>
          </w:p>
        </w:tc>
        <w:tc>
          <w:tcPr>
            <w:tcW w:w="1153" w:type="dxa"/>
            <w:vMerge w:val="restart"/>
          </w:tcPr>
          <w:p w14:paraId="3CF405FA" w14:textId="77777777" w:rsidR="00D52469" w:rsidRDefault="00D52469" w:rsidP="00DB06E6">
            <w:pPr>
              <w:widowControl w:val="0"/>
              <w:rPr>
                <w:rFonts w:eastAsia="Calibri"/>
                <w:lang w:val="lv-LV"/>
              </w:rPr>
            </w:pPr>
          </w:p>
          <w:p w14:paraId="56F1F9D0" w14:textId="77777777" w:rsidR="00D52469" w:rsidRDefault="00D52469" w:rsidP="00DB06E6">
            <w:pPr>
              <w:widowControl w:val="0"/>
              <w:rPr>
                <w:rFonts w:eastAsia="Calibri"/>
                <w:lang w:val="lv-LV"/>
              </w:rPr>
            </w:pPr>
          </w:p>
          <w:p w14:paraId="0F125AFE" w14:textId="7A7E817E" w:rsidR="00D52469" w:rsidRPr="00EB0311" w:rsidRDefault="00ED4522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33</w:t>
            </w:r>
          </w:p>
        </w:tc>
      </w:tr>
      <w:tr w:rsidR="00D52469" w:rsidRPr="00EB0311" w14:paraId="135E7A75" w14:textId="77777777" w:rsidTr="00AA7452">
        <w:tc>
          <w:tcPr>
            <w:tcW w:w="1384" w:type="dxa"/>
            <w:vMerge/>
          </w:tcPr>
          <w:p w14:paraId="0E446E78" w14:textId="77777777" w:rsidR="00D52469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2460" w:type="dxa"/>
          </w:tcPr>
          <w:p w14:paraId="724E9A34" w14:textId="4AF9357A" w:rsidR="00D52469" w:rsidRPr="00EB0311" w:rsidRDefault="00D52469" w:rsidP="009B0F9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03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Maizes gatavošanas un ražošanas pamatprincipi </w:t>
            </w:r>
          </w:p>
          <w:p w14:paraId="4C7EA7F6" w14:textId="77777777" w:rsidR="00D52469" w:rsidRPr="00EB0311" w:rsidRDefault="00D52469" w:rsidP="009B0F9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31FE77F0" w14:textId="62512FF1" w:rsidR="00D52469" w:rsidRPr="00EB0311" w:rsidRDefault="00D52469" w:rsidP="0050463C">
            <w:pPr>
              <w:widowControl w:val="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P</w:t>
            </w:r>
            <w:r w:rsidRPr="00EB0311">
              <w:rPr>
                <w:rFonts w:eastAsia="Calibri"/>
                <w:lang w:val="lv-LV"/>
              </w:rPr>
              <w:t>C</w:t>
            </w:r>
            <w:r>
              <w:rPr>
                <w:rFonts w:eastAsia="Calibri"/>
                <w:lang w:val="lv-LV"/>
              </w:rPr>
              <w:t>3</w:t>
            </w:r>
            <w:r w:rsidRPr="00EB0311">
              <w:rPr>
                <w:rFonts w:eastAsia="Calibri"/>
                <w:lang w:val="lv-LV"/>
              </w:rPr>
              <w:t xml:space="preserve"> – 2%</w:t>
            </w:r>
          </w:p>
        </w:tc>
        <w:tc>
          <w:tcPr>
            <w:tcW w:w="1367" w:type="dxa"/>
          </w:tcPr>
          <w:p w14:paraId="0A4BF76D" w14:textId="77777777" w:rsidR="00D52469" w:rsidRPr="00EB0311" w:rsidRDefault="00D52469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Ieskaite</w:t>
            </w:r>
          </w:p>
        </w:tc>
        <w:tc>
          <w:tcPr>
            <w:tcW w:w="567" w:type="dxa"/>
            <w:vMerge/>
          </w:tcPr>
          <w:p w14:paraId="1F5FBDC8" w14:textId="1EACA8A1" w:rsidR="00D52469" w:rsidRPr="00EB0311" w:rsidRDefault="00D52469" w:rsidP="00DB06E6">
            <w:pPr>
              <w:widowControl w:val="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577" w:type="dxa"/>
            <w:vMerge/>
          </w:tcPr>
          <w:p w14:paraId="37006970" w14:textId="302C0500" w:rsidR="00D52469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  <w:vMerge/>
          </w:tcPr>
          <w:p w14:paraId="25D9C7FA" w14:textId="7816D96D" w:rsidR="00D52469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  <w:vMerge/>
          </w:tcPr>
          <w:p w14:paraId="2ED996F1" w14:textId="70F2964B" w:rsidR="00D52469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1153" w:type="dxa"/>
            <w:vMerge/>
          </w:tcPr>
          <w:p w14:paraId="6C805C36" w14:textId="7905FD5B" w:rsidR="00D52469" w:rsidRPr="00EB0311" w:rsidRDefault="00D52469" w:rsidP="00DB06E6">
            <w:pPr>
              <w:widowControl w:val="0"/>
              <w:rPr>
                <w:rFonts w:eastAsia="Calibri"/>
                <w:lang w:val="lv-LV"/>
              </w:rPr>
            </w:pPr>
          </w:p>
        </w:tc>
      </w:tr>
      <w:tr w:rsidR="00CE184E" w:rsidRPr="00EB0311" w14:paraId="792D2CC1" w14:textId="77777777" w:rsidTr="00AA7452">
        <w:tc>
          <w:tcPr>
            <w:tcW w:w="1384" w:type="dxa"/>
            <w:vMerge/>
          </w:tcPr>
          <w:p w14:paraId="2A8C9147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0" w:type="dxa"/>
            <w:gridSpan w:val="4"/>
          </w:tcPr>
          <w:p w14:paraId="6DAE222A" w14:textId="77777777" w:rsidR="00CE184E" w:rsidRPr="00EB0311" w:rsidRDefault="00CE184E" w:rsidP="00DB06E6">
            <w:pPr>
              <w:widowControl w:val="0"/>
              <w:jc w:val="both"/>
              <w:rPr>
                <w:rFonts w:eastAsia="Calibri"/>
                <w:b/>
                <w:lang w:val="lv-LV"/>
              </w:rPr>
            </w:pPr>
            <w:r w:rsidRPr="00EB0311">
              <w:rPr>
                <w:rFonts w:eastAsia="Calibri"/>
                <w:b/>
                <w:lang w:val="lv-LV"/>
              </w:rPr>
              <w:t>Mūžizglītības kompetenču moduļi</w:t>
            </w:r>
          </w:p>
        </w:tc>
        <w:tc>
          <w:tcPr>
            <w:tcW w:w="577" w:type="dxa"/>
          </w:tcPr>
          <w:p w14:paraId="4C618923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54D6E280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52BC19B9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1153" w:type="dxa"/>
          </w:tcPr>
          <w:p w14:paraId="1533A427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</w:tr>
      <w:tr w:rsidR="00CE184E" w:rsidRPr="00EB0311" w14:paraId="14579CE8" w14:textId="77777777" w:rsidTr="00AA7452">
        <w:tc>
          <w:tcPr>
            <w:tcW w:w="1384" w:type="dxa"/>
            <w:vMerge/>
          </w:tcPr>
          <w:p w14:paraId="551AD7FB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2460" w:type="dxa"/>
            <w:vAlign w:val="center"/>
          </w:tcPr>
          <w:p w14:paraId="01DC995F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Nosaukums (līmenis)</w:t>
            </w:r>
          </w:p>
        </w:tc>
        <w:tc>
          <w:tcPr>
            <w:tcW w:w="1276" w:type="dxa"/>
            <w:vAlign w:val="center"/>
          </w:tcPr>
          <w:p w14:paraId="06F4752E" w14:textId="30466884" w:rsidR="00CE184E" w:rsidRPr="00EB0311" w:rsidRDefault="0050463C" w:rsidP="0050463C">
            <w:pPr>
              <w:widowControl w:val="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Moduļa a</w:t>
            </w:r>
            <w:r w:rsidR="00CE184E" w:rsidRPr="00EB0311">
              <w:rPr>
                <w:rFonts w:eastAsia="Calibri"/>
                <w:lang w:val="lv-LV"/>
              </w:rPr>
              <w:t>pzīmējums</w:t>
            </w:r>
          </w:p>
        </w:tc>
        <w:tc>
          <w:tcPr>
            <w:tcW w:w="1367" w:type="dxa"/>
            <w:vAlign w:val="center"/>
          </w:tcPr>
          <w:p w14:paraId="6B402ADF" w14:textId="77777777" w:rsidR="00CE184E" w:rsidRPr="00EB0311" w:rsidRDefault="00CE184E" w:rsidP="00DB06E6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Pārbaudījuma veids</w:t>
            </w:r>
          </w:p>
        </w:tc>
        <w:tc>
          <w:tcPr>
            <w:tcW w:w="567" w:type="dxa"/>
            <w:vAlign w:val="center"/>
          </w:tcPr>
          <w:p w14:paraId="17B99096" w14:textId="77777777" w:rsidR="00CE184E" w:rsidRPr="00EB0311" w:rsidRDefault="00CE184E" w:rsidP="00DB06E6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K*</w:t>
            </w:r>
          </w:p>
        </w:tc>
        <w:tc>
          <w:tcPr>
            <w:tcW w:w="577" w:type="dxa"/>
          </w:tcPr>
          <w:p w14:paraId="44EC7E1E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3FAF2482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3D186060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1153" w:type="dxa"/>
          </w:tcPr>
          <w:p w14:paraId="6B3611D9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</w:tr>
      <w:tr w:rsidR="00CE184E" w:rsidRPr="00EB0311" w14:paraId="5C567553" w14:textId="77777777" w:rsidTr="00AA7452">
        <w:tc>
          <w:tcPr>
            <w:tcW w:w="1384" w:type="dxa"/>
            <w:vMerge/>
          </w:tcPr>
          <w:p w14:paraId="2A63F2DF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2460" w:type="dxa"/>
          </w:tcPr>
          <w:p w14:paraId="576915D3" w14:textId="5A653763" w:rsidR="00CE184E" w:rsidRPr="00EB0311" w:rsidRDefault="00EB0311" w:rsidP="00DB06E6">
            <w:pPr>
              <w:widowControl w:val="0"/>
              <w:rPr>
                <w:rFonts w:eastAsia="Calibri"/>
                <w:lang w:val="lv-LV"/>
              </w:rPr>
            </w:pPr>
            <w:r w:rsidRPr="00EB0311">
              <w:rPr>
                <w:lang w:val="lv-LV"/>
              </w:rPr>
              <w:t>Informācijas</w:t>
            </w:r>
            <w:r w:rsidR="00447B6A" w:rsidRPr="00EB0311">
              <w:rPr>
                <w:lang w:val="lv-LV"/>
              </w:rPr>
              <w:t xml:space="preserve"> un </w:t>
            </w:r>
            <w:r w:rsidRPr="00EB0311">
              <w:rPr>
                <w:lang w:val="lv-LV"/>
              </w:rPr>
              <w:t>komunikācijas</w:t>
            </w:r>
            <w:r w:rsidR="00447B6A" w:rsidRPr="00EB0311">
              <w:rPr>
                <w:lang w:val="lv-LV"/>
              </w:rPr>
              <w:t xml:space="preserve"> </w:t>
            </w:r>
            <w:r w:rsidRPr="00EB0311">
              <w:rPr>
                <w:lang w:val="lv-LV"/>
              </w:rPr>
              <w:t>tehnoloģijas</w:t>
            </w:r>
          </w:p>
        </w:tc>
        <w:tc>
          <w:tcPr>
            <w:tcW w:w="1276" w:type="dxa"/>
          </w:tcPr>
          <w:p w14:paraId="75771E0F" w14:textId="42B6FB20" w:rsidR="00CE184E" w:rsidRPr="00EB0311" w:rsidRDefault="0068153B" w:rsidP="005269B8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M</w:t>
            </w:r>
            <w:r w:rsidR="009B0F90" w:rsidRPr="00EB0311">
              <w:rPr>
                <w:rFonts w:eastAsia="Calibri"/>
                <w:lang w:val="lv-LV"/>
              </w:rPr>
              <w:t>B</w:t>
            </w:r>
            <w:r w:rsidR="005269B8">
              <w:rPr>
                <w:rFonts w:eastAsia="Calibri"/>
                <w:lang w:val="lv-LV"/>
              </w:rPr>
              <w:t>1</w:t>
            </w:r>
            <w:r w:rsidR="009B0F90" w:rsidRPr="00EB0311">
              <w:rPr>
                <w:rFonts w:eastAsia="Calibri"/>
                <w:lang w:val="lv-LV"/>
              </w:rPr>
              <w:t xml:space="preserve">  - 2% </w:t>
            </w:r>
          </w:p>
        </w:tc>
        <w:tc>
          <w:tcPr>
            <w:tcW w:w="1367" w:type="dxa"/>
          </w:tcPr>
          <w:p w14:paraId="75C9208E" w14:textId="77777777" w:rsidR="00CE184E" w:rsidRPr="00EB0311" w:rsidRDefault="009B0F90" w:rsidP="00DB06E6">
            <w:pPr>
              <w:widowControl w:val="0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Ieskaite</w:t>
            </w:r>
          </w:p>
        </w:tc>
        <w:tc>
          <w:tcPr>
            <w:tcW w:w="567" w:type="dxa"/>
          </w:tcPr>
          <w:p w14:paraId="3FF2D236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77" w:type="dxa"/>
          </w:tcPr>
          <w:p w14:paraId="61772760" w14:textId="77777777" w:rsidR="00CE184E" w:rsidRPr="00EB0311" w:rsidRDefault="009B0F90" w:rsidP="00DB06E6">
            <w:pPr>
              <w:widowControl w:val="0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18</w:t>
            </w:r>
          </w:p>
        </w:tc>
        <w:tc>
          <w:tcPr>
            <w:tcW w:w="567" w:type="dxa"/>
          </w:tcPr>
          <w:p w14:paraId="332E6BD6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</w:tcPr>
          <w:p w14:paraId="16EBC20B" w14:textId="77777777" w:rsidR="00CE184E" w:rsidRPr="00EB0311" w:rsidRDefault="009B0F90" w:rsidP="00DB06E6">
            <w:pPr>
              <w:widowControl w:val="0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8</w:t>
            </w:r>
          </w:p>
        </w:tc>
        <w:tc>
          <w:tcPr>
            <w:tcW w:w="1153" w:type="dxa"/>
          </w:tcPr>
          <w:p w14:paraId="6D7FD68B" w14:textId="77777777" w:rsidR="00CE184E" w:rsidRPr="00EB0311" w:rsidRDefault="009B0F90" w:rsidP="00DB06E6">
            <w:pPr>
              <w:widowControl w:val="0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lang w:val="lv-LV"/>
              </w:rPr>
              <w:t>10</w:t>
            </w:r>
          </w:p>
        </w:tc>
      </w:tr>
      <w:tr w:rsidR="00CE184E" w:rsidRPr="00EB0311" w14:paraId="1DB1EBE9" w14:textId="77777777" w:rsidTr="00AA7452">
        <w:tc>
          <w:tcPr>
            <w:tcW w:w="1384" w:type="dxa"/>
            <w:vMerge/>
          </w:tcPr>
          <w:p w14:paraId="7BDFE177" w14:textId="77777777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0" w:type="dxa"/>
            <w:gridSpan w:val="4"/>
            <w:shd w:val="clear" w:color="auto" w:fill="D9D9D9" w:themeFill="background1" w:themeFillShade="D9"/>
            <w:vAlign w:val="center"/>
          </w:tcPr>
          <w:p w14:paraId="56D99D25" w14:textId="77777777" w:rsidR="00CE184E" w:rsidRPr="00EB0311" w:rsidRDefault="00CE184E" w:rsidP="00DB06E6">
            <w:pPr>
              <w:widowControl w:val="0"/>
              <w:jc w:val="right"/>
              <w:rPr>
                <w:rFonts w:eastAsia="Calibri"/>
                <w:lang w:val="lv-LV"/>
              </w:rPr>
            </w:pPr>
            <w:r w:rsidRPr="00EB0311">
              <w:rPr>
                <w:rFonts w:eastAsia="Calibri"/>
                <w:b/>
                <w:lang w:val="lv-LV"/>
              </w:rPr>
              <w:t>MAINĪGĀ DAĻĀ KOPĀ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14:paraId="756E8BA6" w14:textId="0BB476EE" w:rsidR="00CE184E" w:rsidRPr="00EB0311" w:rsidRDefault="00064EF3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CF05F22" w14:textId="6E468BD0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C7E70B3" w14:textId="276F15F0" w:rsidR="00CE184E" w:rsidRPr="00EB0311" w:rsidRDefault="00C30EE1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26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39B6323C" w14:textId="1605EDFA" w:rsidR="00CE184E" w:rsidRPr="00EB0311" w:rsidRDefault="00F745AC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76</w:t>
            </w:r>
          </w:p>
        </w:tc>
      </w:tr>
      <w:tr w:rsidR="00CE184E" w:rsidRPr="00EB0311" w14:paraId="03B6F460" w14:textId="77777777" w:rsidTr="00AA7452">
        <w:tc>
          <w:tcPr>
            <w:tcW w:w="7054" w:type="dxa"/>
            <w:gridSpan w:val="5"/>
            <w:shd w:val="clear" w:color="auto" w:fill="D9D9D9" w:themeFill="background1" w:themeFillShade="D9"/>
          </w:tcPr>
          <w:p w14:paraId="4DB40164" w14:textId="77777777" w:rsidR="00CE184E" w:rsidRPr="00EB0311" w:rsidRDefault="00CE184E" w:rsidP="00DB06E6">
            <w:pPr>
              <w:widowControl w:val="0"/>
              <w:jc w:val="right"/>
              <w:rPr>
                <w:rFonts w:eastAsia="Calibri"/>
                <w:b/>
                <w:lang w:val="lv-LV"/>
              </w:rPr>
            </w:pPr>
            <w:r w:rsidRPr="00EB0311">
              <w:rPr>
                <w:rFonts w:eastAsia="Calibri"/>
                <w:b/>
                <w:lang w:val="lv-LV"/>
              </w:rPr>
              <w:t>PROGRAMMĀ KOPĀ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14:paraId="0DA63891" w14:textId="771AE80F" w:rsidR="00CE184E" w:rsidRPr="005269B8" w:rsidRDefault="00A52B37" w:rsidP="00DB06E6">
            <w:pPr>
              <w:widowControl w:val="0"/>
              <w:rPr>
                <w:rFonts w:eastAsia="Calibri"/>
                <w:lang w:val="lv-LV"/>
              </w:rPr>
            </w:pPr>
            <w:r w:rsidRPr="005269B8">
              <w:rPr>
                <w:rFonts w:eastAsia="Calibri"/>
                <w:lang w:val="lv-LV"/>
              </w:rPr>
              <w:t>9</w:t>
            </w:r>
            <w:r w:rsidR="005269B8" w:rsidRPr="005269B8">
              <w:rPr>
                <w:rFonts w:eastAsia="Calibri"/>
                <w:lang w:val="lv-LV"/>
              </w:rPr>
              <w:t>6</w:t>
            </w:r>
            <w:r w:rsidRPr="005269B8">
              <w:rPr>
                <w:rFonts w:eastAsia="Calibri"/>
                <w:lang w:val="lv-LV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CD4C0FB" w14:textId="1AEB72A6" w:rsidR="00CE184E" w:rsidRPr="00EB0311" w:rsidRDefault="00CE184E" w:rsidP="00DB06E6">
            <w:pPr>
              <w:widowControl w:val="0"/>
              <w:rPr>
                <w:rFonts w:eastAsia="Calibri"/>
                <w:lang w:val="lv-LV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8FC40C3" w14:textId="46DF5FC8" w:rsidR="00CE184E" w:rsidRPr="00EB0311" w:rsidRDefault="00C30EE1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204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104D620B" w14:textId="22D86880" w:rsidR="00CE184E" w:rsidRPr="00EB0311" w:rsidRDefault="00F745AC" w:rsidP="00DB06E6">
            <w:pPr>
              <w:widowControl w:val="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756</w:t>
            </w:r>
          </w:p>
        </w:tc>
      </w:tr>
    </w:tbl>
    <w:p w14:paraId="1CC9B914" w14:textId="7904AFFF" w:rsidR="00CE184E" w:rsidRPr="0050463C" w:rsidRDefault="00CE184E" w:rsidP="00CE184E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  <w:r w:rsidRPr="0050463C">
        <w:rPr>
          <w:rFonts w:ascii="Times New Roman" w:eastAsia="Calibri" w:hAnsi="Times New Roman" w:cs="Times New Roman"/>
          <w:lang w:val="lv-LV"/>
        </w:rPr>
        <w:t>K* - komentāri</w:t>
      </w:r>
    </w:p>
    <w:p w14:paraId="43E0D022" w14:textId="6F1EE7D8" w:rsidR="005269B8" w:rsidRPr="0050463C" w:rsidRDefault="005269B8" w:rsidP="00CE184E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  <w:r w:rsidRPr="0050463C">
        <w:rPr>
          <w:rFonts w:ascii="Times New Roman" w:eastAsia="Calibri" w:hAnsi="Times New Roman" w:cs="Times New Roman"/>
          <w:lang w:val="lv-LV"/>
        </w:rPr>
        <w:t xml:space="preserve">1 – modulī paredzēts noslēguma pārbaudījums </w:t>
      </w:r>
    </w:p>
    <w:p w14:paraId="0FB130A6" w14:textId="2B267642" w:rsidR="005269B8" w:rsidRPr="0050463C" w:rsidRDefault="005269B8" w:rsidP="00CE184E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  <w:r w:rsidRPr="0050463C">
        <w:rPr>
          <w:rFonts w:ascii="Times New Roman" w:eastAsia="Calibri" w:hAnsi="Times New Roman" w:cs="Times New Roman"/>
          <w:lang w:val="lv-LV"/>
        </w:rPr>
        <w:t>2 – izglītojamais izvēlas divus moduļus no PC1, PC2 un PC3</w:t>
      </w:r>
    </w:p>
    <w:p w14:paraId="01CE0292" w14:textId="77777777" w:rsidR="00CE184E" w:rsidRPr="00EB0311" w:rsidRDefault="00CE184E" w:rsidP="00CE184E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57454765" w14:textId="77777777" w:rsidR="00CE184E" w:rsidRPr="00EB0311" w:rsidRDefault="00CE184E" w:rsidP="00CE184E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lv-LV"/>
        </w:rPr>
      </w:pPr>
      <w:r w:rsidRPr="00EB0311">
        <w:rPr>
          <w:rFonts w:ascii="Times New Roman" w:eastAsia="Calibri" w:hAnsi="Times New Roman" w:cs="Times New Roman"/>
          <w:sz w:val="20"/>
          <w:szCs w:val="20"/>
          <w:lang w:val="lv-LV"/>
        </w:rPr>
        <w:t>[amats, paraksts un paraksta atšifrējums]*</w:t>
      </w:r>
    </w:p>
    <w:p w14:paraId="17D0DBEB" w14:textId="77777777" w:rsidR="00CE184E" w:rsidRPr="00EB0311" w:rsidRDefault="00CE184E" w:rsidP="00CE184E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EB0311">
        <w:rPr>
          <w:rFonts w:ascii="Times New Roman" w:eastAsia="Calibri" w:hAnsi="Times New Roman" w:cs="Times New Roman"/>
          <w:sz w:val="20"/>
          <w:szCs w:val="20"/>
          <w:lang w:val="lv-LV"/>
        </w:rPr>
        <w:t>* paraksta atbildīgā persona par mācību plāna izstrādi</w:t>
      </w:r>
    </w:p>
    <w:p w14:paraId="429171E8" w14:textId="77777777" w:rsidR="00795316" w:rsidRPr="00EB0311" w:rsidRDefault="00795316">
      <w:pPr>
        <w:rPr>
          <w:lang w:val="lv-LV"/>
        </w:rPr>
      </w:pPr>
    </w:p>
    <w:sectPr w:rsidR="00795316" w:rsidRPr="00EB03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FF09D" w16cex:dateUtc="2022-07-18T11:45:00Z"/>
  <w16cex:commentExtensible w16cex:durableId="267FF0CD" w16cex:dateUtc="2022-07-18T11:46:00Z"/>
  <w16cex:commentExtensible w16cex:durableId="267FF21F" w16cex:dateUtc="2022-07-18T11:52:00Z"/>
  <w16cex:commentExtensible w16cex:durableId="267FF247" w16cex:dateUtc="2022-07-18T11:52:00Z"/>
  <w16cex:commentExtensible w16cex:durableId="267FF13A" w16cex:dateUtc="2022-07-18T11:48:00Z"/>
  <w16cex:commentExtensible w16cex:durableId="267FF283" w16cex:dateUtc="2022-07-18T11:53:00Z"/>
  <w16cex:commentExtensible w16cex:durableId="267FF184" w16cex:dateUtc="2022-07-18T11:49:00Z"/>
  <w16cex:commentExtensible w16cex:durableId="267FF35E" w16cex:dateUtc="2022-07-18T11:57:00Z"/>
  <w16cex:commentExtensible w16cex:durableId="267FF3B4" w16cex:dateUtc="2022-07-18T11:59:00Z"/>
  <w16cex:commentExtensible w16cex:durableId="267FF414" w16cex:dateUtc="2022-07-18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B50968" w16cid:durableId="267FF042"/>
  <w16cid:commentId w16cid:paraId="0636AD35" w16cid:durableId="267FF043"/>
  <w16cid:commentId w16cid:paraId="7A9F763C" w16cid:durableId="267FF044"/>
  <w16cid:commentId w16cid:paraId="0052B8A4" w16cid:durableId="267FF09D"/>
  <w16cid:commentId w16cid:paraId="4E9EDDB0" w16cid:durableId="267FF0CD"/>
  <w16cid:commentId w16cid:paraId="3565ADA9" w16cid:durableId="267FF21F"/>
  <w16cid:commentId w16cid:paraId="696B10B2" w16cid:durableId="267FF247"/>
  <w16cid:commentId w16cid:paraId="5287CD8A" w16cid:durableId="267FF045"/>
  <w16cid:commentId w16cid:paraId="1952DA21" w16cid:durableId="267FF13A"/>
  <w16cid:commentId w16cid:paraId="30B921AD" w16cid:durableId="267FF283"/>
  <w16cid:commentId w16cid:paraId="3EE4F6C8" w16cid:durableId="267FF046"/>
  <w16cid:commentId w16cid:paraId="504E3419" w16cid:durableId="267FF184"/>
  <w16cid:commentId w16cid:paraId="30AC5B93" w16cid:durableId="267FF35E"/>
  <w16cid:commentId w16cid:paraId="5CDCB9FE" w16cid:durableId="267FF3B4"/>
  <w16cid:commentId w16cid:paraId="78821090" w16cid:durableId="267FF4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CB"/>
    <w:rsid w:val="0000201F"/>
    <w:rsid w:val="00064EF3"/>
    <w:rsid w:val="00081777"/>
    <w:rsid w:val="0012564B"/>
    <w:rsid w:val="001F6D29"/>
    <w:rsid w:val="00212786"/>
    <w:rsid w:val="002B21DF"/>
    <w:rsid w:val="002D571D"/>
    <w:rsid w:val="002F03DC"/>
    <w:rsid w:val="002F284B"/>
    <w:rsid w:val="00385ACB"/>
    <w:rsid w:val="00386A14"/>
    <w:rsid w:val="003924D0"/>
    <w:rsid w:val="004136E6"/>
    <w:rsid w:val="00445364"/>
    <w:rsid w:val="00447B6A"/>
    <w:rsid w:val="00464275"/>
    <w:rsid w:val="004D21D0"/>
    <w:rsid w:val="0050463C"/>
    <w:rsid w:val="005269B8"/>
    <w:rsid w:val="0054629C"/>
    <w:rsid w:val="00585121"/>
    <w:rsid w:val="005E571D"/>
    <w:rsid w:val="005F4A29"/>
    <w:rsid w:val="005F7B1A"/>
    <w:rsid w:val="0062599B"/>
    <w:rsid w:val="0068153B"/>
    <w:rsid w:val="006F15E4"/>
    <w:rsid w:val="00731C4F"/>
    <w:rsid w:val="00795316"/>
    <w:rsid w:val="00882EC2"/>
    <w:rsid w:val="00996B22"/>
    <w:rsid w:val="009B0F90"/>
    <w:rsid w:val="009D5DA9"/>
    <w:rsid w:val="00A52B37"/>
    <w:rsid w:val="00A60B08"/>
    <w:rsid w:val="00AA7452"/>
    <w:rsid w:val="00AC7D03"/>
    <w:rsid w:val="00AF1F3B"/>
    <w:rsid w:val="00BD41F8"/>
    <w:rsid w:val="00C251E6"/>
    <w:rsid w:val="00C30EE1"/>
    <w:rsid w:val="00CE184E"/>
    <w:rsid w:val="00D37ED3"/>
    <w:rsid w:val="00D52469"/>
    <w:rsid w:val="00EB0311"/>
    <w:rsid w:val="00ED4522"/>
    <w:rsid w:val="00F37391"/>
    <w:rsid w:val="00F51B9F"/>
    <w:rsid w:val="00F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E27E"/>
  <w15:chartTrackingRefBased/>
  <w15:docId w15:val="{97869E29-2BDE-4B7D-92CA-63A94AFD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1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84E"/>
    <w:pPr>
      <w:spacing w:line="240" w:lineRule="auto"/>
    </w:pPr>
    <w:rPr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84E"/>
    <w:rPr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184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6F15E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5E4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5E4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5B48-6A2E-4716-A23E-A97228A6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Julija</cp:lastModifiedBy>
  <cp:revision>2</cp:revision>
  <cp:lastPrinted>2022-07-18T13:14:00Z</cp:lastPrinted>
  <dcterms:created xsi:type="dcterms:W3CDTF">2023-07-07T15:54:00Z</dcterms:created>
  <dcterms:modified xsi:type="dcterms:W3CDTF">2023-07-07T15:54:00Z</dcterms:modified>
</cp:coreProperties>
</file>